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562" w:rsidRDefault="001E468B" w:rsidP="005C106C">
      <w:pPr>
        <w:pStyle w:val="l1"/>
        <w:shd w:val="clear" w:color="auto" w:fill="FFFFFF"/>
        <w:spacing w:before="0" w:beforeAutospacing="0" w:after="150" w:afterAutospacing="0"/>
        <w:jc w:val="both"/>
        <w:rPr>
          <w:rStyle w:val="Strong"/>
          <w:rFonts w:ascii="Helvetica" w:hAnsi="Helvetica" w:cs="Helvetica"/>
          <w:color w:val="333333"/>
          <w:sz w:val="21"/>
          <w:szCs w:val="21"/>
        </w:rPr>
      </w:pPr>
      <w:r>
        <w:rPr>
          <w:rFonts w:ascii="Helvetica" w:hAnsi="Helvetica" w:cs="Helvetica"/>
          <w:b/>
          <w:bCs/>
          <w:noProof/>
          <w:color w:val="333333"/>
          <w:sz w:val="21"/>
          <w:szCs w:val="21"/>
        </w:rPr>
        <mc:AlternateContent>
          <mc:Choice Requires="wps">
            <w:drawing>
              <wp:anchor distT="0" distB="0" distL="114300" distR="114300" simplePos="0" relativeHeight="251659264" behindDoc="0" locked="0" layoutInCell="1" allowOverlap="1">
                <wp:simplePos x="0" y="0"/>
                <wp:positionH relativeFrom="column">
                  <wp:posOffset>-344384</wp:posOffset>
                </wp:positionH>
                <wp:positionV relativeFrom="paragraph">
                  <wp:posOffset>135082</wp:posOffset>
                </wp:positionV>
                <wp:extent cx="6454239" cy="4714504"/>
                <wp:effectExtent l="0" t="0" r="22860" b="10160"/>
                <wp:wrapNone/>
                <wp:docPr id="1" name="Text Box 1"/>
                <wp:cNvGraphicFramePr/>
                <a:graphic xmlns:a="http://schemas.openxmlformats.org/drawingml/2006/main">
                  <a:graphicData uri="http://schemas.microsoft.com/office/word/2010/wordprocessingShape">
                    <wps:wsp>
                      <wps:cNvSpPr txBox="1"/>
                      <wps:spPr>
                        <a:xfrm>
                          <a:off x="0" y="0"/>
                          <a:ext cx="6454239" cy="4714504"/>
                        </a:xfrm>
                        <a:prstGeom prst="rect">
                          <a:avLst/>
                        </a:prstGeom>
                        <a:solidFill>
                          <a:schemeClr val="accent2">
                            <a:lumMod val="40000"/>
                            <a:lumOff val="60000"/>
                          </a:schemeClr>
                        </a:solidFill>
                        <a:ln w="6350">
                          <a:solidFill>
                            <a:prstClr val="black"/>
                          </a:solidFill>
                        </a:ln>
                      </wps:spPr>
                      <wps:txbx>
                        <w:txbxContent>
                          <w:p w:rsidR="00C63275" w:rsidRPr="001E468B" w:rsidRDefault="00C63275" w:rsidP="00E87AEE">
                            <w:pPr>
                              <w:spacing w:after="0" w:line="240" w:lineRule="auto"/>
                              <w:rPr>
                                <w:b/>
                                <w:sz w:val="20"/>
                                <w:szCs w:val="20"/>
                                <w:lang w:val="en-US"/>
                              </w:rPr>
                            </w:pPr>
                            <w:r>
                              <w:rPr>
                                <w:b/>
                                <w:sz w:val="20"/>
                                <w:szCs w:val="20"/>
                                <w:lang w:val="en-US"/>
                              </w:rPr>
                              <w:t xml:space="preserve">Notes accompanying </w:t>
                            </w:r>
                            <w:r w:rsidRPr="001E468B">
                              <w:rPr>
                                <w:b/>
                                <w:sz w:val="20"/>
                                <w:szCs w:val="20"/>
                                <w:lang w:val="en-US"/>
                              </w:rPr>
                              <w:t>Data Sharing Agreement</w:t>
                            </w:r>
                            <w:r>
                              <w:rPr>
                                <w:b/>
                                <w:sz w:val="20"/>
                                <w:szCs w:val="20"/>
                                <w:lang w:val="en-US"/>
                              </w:rPr>
                              <w:t xml:space="preserve"> Template</w:t>
                            </w:r>
                            <w:r w:rsidRPr="001E468B">
                              <w:rPr>
                                <w:b/>
                                <w:sz w:val="20"/>
                                <w:szCs w:val="20"/>
                                <w:lang w:val="en-US"/>
                              </w:rPr>
                              <w:t xml:space="preserve">: </w:t>
                            </w:r>
                          </w:p>
                          <w:p w:rsidR="00C63275" w:rsidRDefault="00C63275" w:rsidP="00E87AEE">
                            <w:pPr>
                              <w:pStyle w:val="ListParagraph"/>
                              <w:numPr>
                                <w:ilvl w:val="0"/>
                                <w:numId w:val="3"/>
                              </w:numPr>
                              <w:spacing w:after="0" w:line="240" w:lineRule="auto"/>
                              <w:ind w:left="270" w:hanging="270"/>
                              <w:rPr>
                                <w:sz w:val="20"/>
                                <w:szCs w:val="20"/>
                                <w:lang w:val="en-US"/>
                              </w:rPr>
                            </w:pPr>
                            <w:r w:rsidRPr="00467562">
                              <w:rPr>
                                <w:sz w:val="20"/>
                                <w:szCs w:val="20"/>
                                <w:lang w:val="en-US"/>
                              </w:rPr>
                              <w:t xml:space="preserve">This is an example Data Sharing Agreement template provided to assist Data Owners, Data Publishers and Data Uploaders in managing data </w:t>
                            </w:r>
                            <w:proofErr w:type="spellStart"/>
                            <w:r w:rsidRPr="00467562">
                              <w:rPr>
                                <w:sz w:val="20"/>
                                <w:szCs w:val="20"/>
                                <w:lang w:val="en-US"/>
                              </w:rPr>
                              <w:t>licencing</w:t>
                            </w:r>
                            <w:proofErr w:type="spellEnd"/>
                            <w:r w:rsidRPr="00467562">
                              <w:rPr>
                                <w:sz w:val="20"/>
                                <w:szCs w:val="20"/>
                                <w:lang w:val="en-US"/>
                              </w:rPr>
                              <w:t xml:space="preserve"> and </w:t>
                            </w:r>
                            <w:r>
                              <w:rPr>
                                <w:sz w:val="20"/>
                                <w:szCs w:val="20"/>
                                <w:lang w:val="en-US"/>
                              </w:rPr>
                              <w:t xml:space="preserve">data </w:t>
                            </w:r>
                            <w:r w:rsidRPr="00467562">
                              <w:rPr>
                                <w:sz w:val="20"/>
                                <w:szCs w:val="20"/>
                                <w:lang w:val="en-US"/>
                              </w:rPr>
                              <w:t xml:space="preserve">sharing </w:t>
                            </w:r>
                            <w:r>
                              <w:rPr>
                                <w:sz w:val="20"/>
                                <w:szCs w:val="20"/>
                                <w:lang w:val="en-US"/>
                              </w:rPr>
                              <w:t>rights</w:t>
                            </w:r>
                            <w:r w:rsidRPr="00467562">
                              <w:rPr>
                                <w:sz w:val="20"/>
                                <w:szCs w:val="20"/>
                                <w:lang w:val="en-US"/>
                              </w:rPr>
                              <w:t xml:space="preserve"> in the case that shared </w:t>
                            </w:r>
                            <w:r>
                              <w:rPr>
                                <w:sz w:val="20"/>
                                <w:szCs w:val="20"/>
                                <w:lang w:val="en-US"/>
                              </w:rPr>
                              <w:t xml:space="preserve">ownership, </w:t>
                            </w:r>
                            <w:r w:rsidRPr="00467562">
                              <w:rPr>
                                <w:sz w:val="20"/>
                                <w:szCs w:val="20"/>
                                <w:lang w:val="en-US"/>
                              </w:rPr>
                              <w:t>intellectual property and</w:t>
                            </w:r>
                            <w:r>
                              <w:rPr>
                                <w:sz w:val="20"/>
                                <w:szCs w:val="20"/>
                                <w:lang w:val="en-US"/>
                              </w:rPr>
                              <w:t>/or</w:t>
                            </w:r>
                            <w:r w:rsidRPr="00467562">
                              <w:rPr>
                                <w:sz w:val="20"/>
                                <w:szCs w:val="20"/>
                                <w:lang w:val="en-US"/>
                              </w:rPr>
                              <w:t xml:space="preserve"> commercial interests apply to the Datasets.</w:t>
                            </w:r>
                          </w:p>
                          <w:p w:rsidR="00C63275" w:rsidRDefault="00C63275" w:rsidP="002D53FF">
                            <w:pPr>
                              <w:pStyle w:val="ListParagraph"/>
                              <w:numPr>
                                <w:ilvl w:val="0"/>
                                <w:numId w:val="3"/>
                              </w:numPr>
                              <w:spacing w:after="0" w:line="240" w:lineRule="auto"/>
                              <w:ind w:left="270" w:hanging="270"/>
                              <w:rPr>
                                <w:sz w:val="20"/>
                                <w:szCs w:val="20"/>
                                <w:lang w:val="en-US"/>
                              </w:rPr>
                            </w:pPr>
                            <w:r>
                              <w:rPr>
                                <w:sz w:val="20"/>
                                <w:szCs w:val="20"/>
                                <w:lang w:val="en-US"/>
                              </w:rPr>
                              <w:t xml:space="preserve">Where </w:t>
                            </w:r>
                            <w:r w:rsidRPr="00467562">
                              <w:rPr>
                                <w:sz w:val="20"/>
                                <w:szCs w:val="20"/>
                                <w:lang w:val="en-US"/>
                              </w:rPr>
                              <w:t>Data Owners</w:t>
                            </w:r>
                            <w:r>
                              <w:rPr>
                                <w:sz w:val="20"/>
                                <w:szCs w:val="20"/>
                                <w:lang w:val="en-US"/>
                              </w:rPr>
                              <w:t xml:space="preserve">, </w:t>
                            </w:r>
                            <w:r w:rsidRPr="00467562">
                              <w:rPr>
                                <w:sz w:val="20"/>
                                <w:szCs w:val="20"/>
                                <w:lang w:val="en-US"/>
                              </w:rPr>
                              <w:t>Data Publishers</w:t>
                            </w:r>
                            <w:r>
                              <w:rPr>
                                <w:sz w:val="20"/>
                                <w:szCs w:val="20"/>
                                <w:lang w:val="en-US"/>
                              </w:rPr>
                              <w:t xml:space="preserve"> and</w:t>
                            </w:r>
                            <w:r w:rsidRPr="00467562">
                              <w:rPr>
                                <w:sz w:val="20"/>
                                <w:szCs w:val="20"/>
                                <w:lang w:val="en-US"/>
                              </w:rPr>
                              <w:t xml:space="preserve"> Data Publishers </w:t>
                            </w:r>
                            <w:r>
                              <w:rPr>
                                <w:sz w:val="20"/>
                                <w:szCs w:val="20"/>
                                <w:lang w:val="en-US"/>
                              </w:rPr>
                              <w:t>are not the same entity, then c</w:t>
                            </w:r>
                            <w:r w:rsidRPr="00467562">
                              <w:rPr>
                                <w:sz w:val="20"/>
                                <w:szCs w:val="20"/>
                                <w:lang w:val="en-US"/>
                              </w:rPr>
                              <w:t xml:space="preserve">opies of this signed agreement should then be provided to Data Owners, Data Publishers and Data Uploaders and submitted </w:t>
                            </w:r>
                            <w:r>
                              <w:rPr>
                                <w:sz w:val="20"/>
                                <w:szCs w:val="20"/>
                                <w:lang w:val="en-US"/>
                              </w:rPr>
                              <w:t xml:space="preserve">to GeoReports </w:t>
                            </w:r>
                            <w:r w:rsidRPr="00467562">
                              <w:rPr>
                                <w:sz w:val="20"/>
                                <w:szCs w:val="20"/>
                                <w:lang w:val="en-US"/>
                              </w:rPr>
                              <w:t>with the Dataset when uploading to GeoReports</w:t>
                            </w:r>
                            <w:r>
                              <w:rPr>
                                <w:sz w:val="20"/>
                                <w:szCs w:val="20"/>
                                <w:lang w:val="en-US"/>
                              </w:rPr>
                              <w:t>.com.au</w:t>
                            </w:r>
                            <w:r w:rsidRPr="00467562">
                              <w:rPr>
                                <w:sz w:val="20"/>
                                <w:szCs w:val="20"/>
                                <w:lang w:val="en-US"/>
                              </w:rPr>
                              <w:t>.</w:t>
                            </w:r>
                          </w:p>
                          <w:p w:rsidR="00C63275" w:rsidRDefault="00C63275" w:rsidP="00B32A34">
                            <w:pPr>
                              <w:pStyle w:val="ListParagraph"/>
                              <w:numPr>
                                <w:ilvl w:val="0"/>
                                <w:numId w:val="3"/>
                              </w:numPr>
                              <w:spacing w:after="0" w:line="240" w:lineRule="auto"/>
                              <w:ind w:left="270" w:hanging="270"/>
                              <w:rPr>
                                <w:sz w:val="20"/>
                                <w:szCs w:val="20"/>
                                <w:lang w:val="en-US"/>
                              </w:rPr>
                            </w:pPr>
                            <w:r>
                              <w:rPr>
                                <w:sz w:val="20"/>
                                <w:szCs w:val="20"/>
                                <w:lang w:val="en-US"/>
                              </w:rPr>
                              <w:t>Definitions of the Terms used in this Agreement are provided in the body of the Data Sharing Agreement, below.</w:t>
                            </w:r>
                          </w:p>
                          <w:p w:rsidR="00C63275" w:rsidRPr="00C1005F" w:rsidRDefault="00C63275" w:rsidP="00C1005F">
                            <w:pPr>
                              <w:pStyle w:val="ListParagraph"/>
                              <w:numPr>
                                <w:ilvl w:val="0"/>
                                <w:numId w:val="3"/>
                              </w:numPr>
                              <w:spacing w:after="0" w:line="240" w:lineRule="auto"/>
                              <w:ind w:left="270" w:hanging="270"/>
                              <w:rPr>
                                <w:sz w:val="20"/>
                                <w:szCs w:val="20"/>
                                <w:lang w:val="en-US"/>
                              </w:rPr>
                            </w:pPr>
                            <w:r w:rsidRPr="00C1005F">
                              <w:rPr>
                                <w:sz w:val="20"/>
                                <w:szCs w:val="20"/>
                                <w:lang w:val="en-US"/>
                              </w:rPr>
                              <w:t xml:space="preserve">Depending on the </w:t>
                            </w:r>
                            <w:r>
                              <w:rPr>
                                <w:sz w:val="20"/>
                                <w:szCs w:val="20"/>
                                <w:lang w:val="en-US"/>
                              </w:rPr>
                              <w:t xml:space="preserve">original </w:t>
                            </w:r>
                            <w:r w:rsidRPr="00C1005F">
                              <w:rPr>
                                <w:sz w:val="20"/>
                                <w:szCs w:val="20"/>
                                <w:lang w:val="en-US"/>
                              </w:rPr>
                              <w:t xml:space="preserve">Contract Terms agreed between Data Owner and Data Publisher and on the limitations, qualifications and copyright statements published with each original Dataset, the intellectual property, copyright, commercial and publishing rights may sit with one or both parties, and potentially other stakeholders such as managing agents.  The intent of this </w:t>
                            </w:r>
                            <w:r>
                              <w:rPr>
                                <w:sz w:val="20"/>
                                <w:szCs w:val="20"/>
                                <w:lang w:val="en-US"/>
                              </w:rPr>
                              <w:t>A</w:t>
                            </w:r>
                            <w:r w:rsidRPr="00C1005F">
                              <w:rPr>
                                <w:sz w:val="20"/>
                                <w:szCs w:val="20"/>
                                <w:lang w:val="en-US"/>
                              </w:rPr>
                              <w:t xml:space="preserve">greement </w:t>
                            </w:r>
                            <w:r>
                              <w:rPr>
                                <w:sz w:val="20"/>
                                <w:szCs w:val="20"/>
                                <w:lang w:val="en-US"/>
                              </w:rPr>
                              <w:t xml:space="preserve">Template </w:t>
                            </w:r>
                            <w:r w:rsidRPr="00C1005F">
                              <w:rPr>
                                <w:sz w:val="20"/>
                                <w:szCs w:val="20"/>
                                <w:lang w:val="en-US"/>
                              </w:rPr>
                              <w:t xml:space="preserve">is to provide non-exclusive data sharing and copyright licencing rights between the Data Owner and Data Publisher to facilitate the upload and dissemination of nominated Datasets according to </w:t>
                            </w:r>
                            <w:r>
                              <w:rPr>
                                <w:sz w:val="20"/>
                                <w:szCs w:val="20"/>
                                <w:lang w:val="en-US"/>
                              </w:rPr>
                              <w:t>A</w:t>
                            </w:r>
                            <w:r w:rsidRPr="00C1005F">
                              <w:rPr>
                                <w:sz w:val="20"/>
                                <w:szCs w:val="20"/>
                                <w:lang w:val="en-US"/>
                              </w:rPr>
                              <w:t xml:space="preserve">greed </w:t>
                            </w:r>
                            <w:proofErr w:type="spellStart"/>
                            <w:r>
                              <w:rPr>
                                <w:sz w:val="20"/>
                                <w:szCs w:val="20"/>
                                <w:lang w:val="en-US"/>
                              </w:rPr>
                              <w:t>Licencing</w:t>
                            </w:r>
                            <w:proofErr w:type="spellEnd"/>
                            <w:r>
                              <w:rPr>
                                <w:sz w:val="20"/>
                                <w:szCs w:val="20"/>
                                <w:lang w:val="en-US"/>
                              </w:rPr>
                              <w:t xml:space="preserve"> Conditions</w:t>
                            </w:r>
                            <w:r w:rsidRPr="00C1005F">
                              <w:rPr>
                                <w:sz w:val="20"/>
                                <w:szCs w:val="20"/>
                                <w:lang w:val="en-US"/>
                              </w:rPr>
                              <w:t xml:space="preserve">. </w:t>
                            </w:r>
                          </w:p>
                          <w:p w:rsidR="00C63275" w:rsidRPr="00C1005F" w:rsidRDefault="00C63275" w:rsidP="00C1005F">
                            <w:pPr>
                              <w:pStyle w:val="ListParagraph"/>
                              <w:numPr>
                                <w:ilvl w:val="0"/>
                                <w:numId w:val="3"/>
                              </w:numPr>
                              <w:spacing w:after="0" w:line="240" w:lineRule="auto"/>
                              <w:ind w:left="270" w:hanging="270"/>
                              <w:rPr>
                                <w:sz w:val="20"/>
                                <w:szCs w:val="20"/>
                                <w:lang w:val="en-US"/>
                              </w:rPr>
                            </w:pPr>
                            <w:r w:rsidRPr="00C1005F">
                              <w:rPr>
                                <w:sz w:val="20"/>
                                <w:szCs w:val="20"/>
                                <w:lang w:val="en-US"/>
                              </w:rPr>
                              <w:t>Users should replace [</w:t>
                            </w:r>
                            <w:r w:rsidRPr="00283924">
                              <w:rPr>
                                <w:sz w:val="20"/>
                                <w:szCs w:val="20"/>
                                <w:highlight w:val="yellow"/>
                                <w:lang w:val="en-US"/>
                              </w:rPr>
                              <w:t>CAPITALISED</w:t>
                            </w:r>
                            <w:r w:rsidRPr="00C1005F">
                              <w:rPr>
                                <w:sz w:val="20"/>
                                <w:szCs w:val="20"/>
                                <w:lang w:val="en-US"/>
                              </w:rPr>
                              <w:t>] terms</w:t>
                            </w:r>
                            <w:r>
                              <w:rPr>
                                <w:sz w:val="20"/>
                                <w:szCs w:val="20"/>
                                <w:lang w:val="en-US"/>
                              </w:rPr>
                              <w:t xml:space="preserve"> in this Agreement</w:t>
                            </w:r>
                            <w:r w:rsidRPr="00C1005F">
                              <w:rPr>
                                <w:sz w:val="20"/>
                                <w:szCs w:val="20"/>
                                <w:lang w:val="en-US"/>
                              </w:rPr>
                              <w:t xml:space="preserve"> with relevant information specific to the parties involved. If multiple Data Owners or Data Publishers retain copyright interests, </w:t>
                            </w:r>
                            <w:r>
                              <w:rPr>
                                <w:sz w:val="20"/>
                                <w:szCs w:val="20"/>
                                <w:lang w:val="en-US"/>
                              </w:rPr>
                              <w:t>these parties should be identified in</w:t>
                            </w:r>
                            <w:r w:rsidRPr="00C1005F">
                              <w:rPr>
                                <w:sz w:val="20"/>
                                <w:szCs w:val="20"/>
                                <w:lang w:val="en-US"/>
                              </w:rPr>
                              <w:t xml:space="preserve"> Section 1 and </w:t>
                            </w:r>
                            <w:r>
                              <w:rPr>
                                <w:sz w:val="20"/>
                                <w:szCs w:val="20"/>
                                <w:lang w:val="en-US"/>
                              </w:rPr>
                              <w:t>should sign this</w:t>
                            </w:r>
                            <w:r w:rsidRPr="00C1005F">
                              <w:rPr>
                                <w:sz w:val="20"/>
                                <w:szCs w:val="20"/>
                                <w:lang w:val="en-US"/>
                              </w:rPr>
                              <w:t xml:space="preserve"> </w:t>
                            </w:r>
                            <w:r>
                              <w:rPr>
                                <w:sz w:val="20"/>
                                <w:szCs w:val="20"/>
                                <w:lang w:val="en-US"/>
                              </w:rPr>
                              <w:t>D</w:t>
                            </w:r>
                            <w:r w:rsidRPr="00C1005F">
                              <w:rPr>
                                <w:sz w:val="20"/>
                                <w:szCs w:val="20"/>
                                <w:lang w:val="en-US"/>
                              </w:rPr>
                              <w:t xml:space="preserve">ata </w:t>
                            </w:r>
                            <w:r>
                              <w:rPr>
                                <w:sz w:val="20"/>
                                <w:szCs w:val="20"/>
                                <w:lang w:val="en-US"/>
                              </w:rPr>
                              <w:t>S</w:t>
                            </w:r>
                            <w:r w:rsidRPr="00C1005F">
                              <w:rPr>
                                <w:sz w:val="20"/>
                                <w:szCs w:val="20"/>
                                <w:lang w:val="en-US"/>
                              </w:rPr>
                              <w:t xml:space="preserve">haring </w:t>
                            </w:r>
                            <w:r>
                              <w:rPr>
                                <w:sz w:val="20"/>
                                <w:szCs w:val="20"/>
                                <w:lang w:val="en-US"/>
                              </w:rPr>
                              <w:t>A</w:t>
                            </w:r>
                            <w:r w:rsidRPr="00C1005F">
                              <w:rPr>
                                <w:sz w:val="20"/>
                                <w:szCs w:val="20"/>
                                <w:lang w:val="en-US"/>
                              </w:rPr>
                              <w:t>greement.</w:t>
                            </w:r>
                          </w:p>
                          <w:p w:rsidR="00C63275" w:rsidRPr="002D53FF" w:rsidRDefault="00C63275" w:rsidP="00E87AEE">
                            <w:pPr>
                              <w:pStyle w:val="ListParagraph"/>
                              <w:numPr>
                                <w:ilvl w:val="0"/>
                                <w:numId w:val="3"/>
                              </w:numPr>
                              <w:spacing w:after="0" w:line="240" w:lineRule="auto"/>
                              <w:ind w:left="270" w:hanging="270"/>
                              <w:rPr>
                                <w:sz w:val="20"/>
                                <w:szCs w:val="20"/>
                                <w:lang w:val="en-US"/>
                              </w:rPr>
                            </w:pPr>
                            <w:r w:rsidRPr="002D53FF">
                              <w:rPr>
                                <w:sz w:val="20"/>
                                <w:szCs w:val="20"/>
                                <w:lang w:val="en-US"/>
                              </w:rPr>
                              <w:t xml:space="preserve">This Data Sharing Agreement Template does not include consideration of commercial arrangements between Interested Parties or the Data Uploader. Royalties payable by Data Users in relation to downloaded data are payable to the Data Uploader according to the </w:t>
                            </w:r>
                            <w:hyperlink r:id="rId7" w:history="1">
                              <w:r w:rsidRPr="00283924">
                                <w:rPr>
                                  <w:rStyle w:val="Hyperlink"/>
                                  <w:sz w:val="20"/>
                                  <w:szCs w:val="20"/>
                                  <w:lang w:val="en-US"/>
                                </w:rPr>
                                <w:t>GeoReports Pricing Framework</w:t>
                              </w:r>
                            </w:hyperlink>
                            <w:r>
                              <w:rPr>
                                <w:sz w:val="20"/>
                                <w:szCs w:val="20"/>
                                <w:lang w:val="en-US"/>
                              </w:rPr>
                              <w:t xml:space="preserve">; </w:t>
                            </w:r>
                            <w:r w:rsidRPr="002D53FF">
                              <w:rPr>
                                <w:sz w:val="20"/>
                                <w:szCs w:val="20"/>
                                <w:lang w:val="en-US"/>
                              </w:rPr>
                              <w:t xml:space="preserve">it is necessary for Interested Parties to Agree Commercial Terms </w:t>
                            </w:r>
                            <w:r>
                              <w:rPr>
                                <w:sz w:val="20"/>
                                <w:szCs w:val="20"/>
                                <w:lang w:val="en-US"/>
                              </w:rPr>
                              <w:t xml:space="preserve">and distribution of royalties with </w:t>
                            </w:r>
                            <w:proofErr w:type="spellStart"/>
                            <w:r>
                              <w:rPr>
                                <w:sz w:val="20"/>
                                <w:szCs w:val="20"/>
                                <w:lang w:val="en-US"/>
                              </w:rPr>
                              <w:t>eachother</w:t>
                            </w:r>
                            <w:proofErr w:type="spellEnd"/>
                            <w:r>
                              <w:rPr>
                                <w:sz w:val="20"/>
                                <w:szCs w:val="20"/>
                                <w:lang w:val="en-US"/>
                              </w:rPr>
                              <w:t xml:space="preserve"> </w:t>
                            </w:r>
                            <w:r w:rsidRPr="002D53FF">
                              <w:rPr>
                                <w:sz w:val="20"/>
                                <w:szCs w:val="20"/>
                                <w:lang w:val="en-US"/>
                              </w:rPr>
                              <w:t>under a separate Agreement.</w:t>
                            </w:r>
                          </w:p>
                          <w:p w:rsidR="00C63275" w:rsidRDefault="00C63275" w:rsidP="00E87AEE">
                            <w:pPr>
                              <w:pStyle w:val="ListParagraph"/>
                              <w:numPr>
                                <w:ilvl w:val="0"/>
                                <w:numId w:val="3"/>
                              </w:numPr>
                              <w:spacing w:after="0" w:line="240" w:lineRule="auto"/>
                              <w:ind w:left="270" w:hanging="270"/>
                              <w:rPr>
                                <w:sz w:val="20"/>
                                <w:szCs w:val="20"/>
                                <w:lang w:val="en-US"/>
                              </w:rPr>
                            </w:pPr>
                            <w:r w:rsidRPr="00467562">
                              <w:rPr>
                                <w:sz w:val="20"/>
                                <w:szCs w:val="20"/>
                                <w:lang w:val="en-US"/>
                              </w:rPr>
                              <w:t xml:space="preserve">By uploading </w:t>
                            </w:r>
                            <w:r>
                              <w:rPr>
                                <w:sz w:val="20"/>
                                <w:szCs w:val="20"/>
                                <w:lang w:val="en-US"/>
                              </w:rPr>
                              <w:t>Data</w:t>
                            </w:r>
                            <w:r w:rsidRPr="00467562">
                              <w:rPr>
                                <w:sz w:val="20"/>
                                <w:szCs w:val="20"/>
                                <w:lang w:val="en-US"/>
                              </w:rPr>
                              <w:t xml:space="preserve"> to GeoReports.com.au, the Data Uploader accepts the GeoReports Pty Ltd Terms of Use which require that suitable copyright </w:t>
                            </w:r>
                            <w:proofErr w:type="spellStart"/>
                            <w:r w:rsidRPr="00467562">
                              <w:rPr>
                                <w:sz w:val="20"/>
                                <w:szCs w:val="20"/>
                                <w:lang w:val="en-US"/>
                              </w:rPr>
                              <w:t>licencing</w:t>
                            </w:r>
                            <w:proofErr w:type="spellEnd"/>
                            <w:r w:rsidRPr="00467562">
                              <w:rPr>
                                <w:sz w:val="20"/>
                                <w:szCs w:val="20"/>
                                <w:lang w:val="en-US"/>
                              </w:rPr>
                              <w:t xml:space="preserve"> or data</w:t>
                            </w:r>
                            <w:r>
                              <w:rPr>
                                <w:sz w:val="20"/>
                                <w:szCs w:val="20"/>
                                <w:lang w:val="en-US"/>
                              </w:rPr>
                              <w:t xml:space="preserve"> </w:t>
                            </w:r>
                            <w:r w:rsidRPr="00467562">
                              <w:rPr>
                                <w:sz w:val="20"/>
                                <w:szCs w:val="20"/>
                                <w:lang w:val="en-US"/>
                              </w:rPr>
                              <w:t xml:space="preserve">sharing agreements are in place between </w:t>
                            </w:r>
                            <w:r>
                              <w:rPr>
                                <w:sz w:val="20"/>
                                <w:szCs w:val="20"/>
                                <w:lang w:val="en-US"/>
                              </w:rPr>
                              <w:t>Interested Parties and to facilitate re-publishing of Data, thereby</w:t>
                            </w:r>
                            <w:r w:rsidRPr="00467562">
                              <w:rPr>
                                <w:sz w:val="20"/>
                                <w:szCs w:val="20"/>
                                <w:lang w:val="en-US"/>
                              </w:rPr>
                              <w:t xml:space="preserve"> </w:t>
                            </w:r>
                            <w:r>
                              <w:rPr>
                                <w:sz w:val="20"/>
                                <w:szCs w:val="20"/>
                                <w:lang w:val="en-US"/>
                              </w:rPr>
                              <w:t>releasing the</w:t>
                            </w:r>
                            <w:r w:rsidRPr="00467562">
                              <w:rPr>
                                <w:sz w:val="20"/>
                                <w:szCs w:val="20"/>
                                <w:lang w:val="en-US"/>
                              </w:rPr>
                              <w:t xml:space="preserve"> Data Uploader </w:t>
                            </w:r>
                            <w:r>
                              <w:rPr>
                                <w:sz w:val="20"/>
                                <w:szCs w:val="20"/>
                                <w:lang w:val="en-US"/>
                              </w:rPr>
                              <w:t>from</w:t>
                            </w:r>
                            <w:r w:rsidRPr="00467562">
                              <w:rPr>
                                <w:sz w:val="20"/>
                                <w:szCs w:val="20"/>
                                <w:lang w:val="en-US"/>
                              </w:rPr>
                              <w:t xml:space="preserve"> copyright infringement. </w:t>
                            </w:r>
                            <w:r>
                              <w:rPr>
                                <w:sz w:val="20"/>
                                <w:szCs w:val="20"/>
                                <w:lang w:val="en-US"/>
                              </w:rPr>
                              <w:t>In all cases,</w:t>
                            </w:r>
                            <w:r w:rsidRPr="00467562">
                              <w:rPr>
                                <w:sz w:val="20"/>
                                <w:szCs w:val="20"/>
                                <w:lang w:val="en-US"/>
                              </w:rPr>
                              <w:t xml:space="preserve"> GeoReports Pty Ltd accepts no responsibility for, or liability arising from</w:t>
                            </w:r>
                            <w:r>
                              <w:rPr>
                                <w:sz w:val="20"/>
                                <w:szCs w:val="20"/>
                                <w:lang w:val="en-US"/>
                              </w:rPr>
                              <w:t xml:space="preserve">, </w:t>
                            </w:r>
                            <w:r w:rsidRPr="00467562">
                              <w:rPr>
                                <w:sz w:val="20"/>
                                <w:szCs w:val="20"/>
                                <w:lang w:val="en-US"/>
                              </w:rPr>
                              <w:t>copyright infringement for material uploaded by others for sharing</w:t>
                            </w:r>
                            <w:r>
                              <w:rPr>
                                <w:sz w:val="20"/>
                                <w:szCs w:val="20"/>
                                <w:lang w:val="en-US"/>
                              </w:rPr>
                              <w:t xml:space="preserve"> through the </w:t>
                            </w:r>
                            <w:r w:rsidRPr="00467562">
                              <w:rPr>
                                <w:sz w:val="20"/>
                                <w:szCs w:val="20"/>
                                <w:lang w:val="en-US"/>
                              </w:rPr>
                              <w:t>GeoReports.com.au</w:t>
                            </w:r>
                            <w:r>
                              <w:rPr>
                                <w:sz w:val="20"/>
                                <w:szCs w:val="20"/>
                                <w:lang w:val="en-US"/>
                              </w:rPr>
                              <w:t xml:space="preserve"> platform</w:t>
                            </w:r>
                            <w:r w:rsidRPr="00467562">
                              <w:rPr>
                                <w:sz w:val="20"/>
                                <w:szCs w:val="20"/>
                                <w:lang w:val="en-US"/>
                              </w:rPr>
                              <w:t>.</w:t>
                            </w:r>
                          </w:p>
                          <w:p w:rsidR="00C63275" w:rsidRDefault="00C63275" w:rsidP="00E87AEE">
                            <w:pPr>
                              <w:pStyle w:val="ListParagraph"/>
                              <w:numPr>
                                <w:ilvl w:val="0"/>
                                <w:numId w:val="3"/>
                              </w:numPr>
                              <w:spacing w:after="0" w:line="240" w:lineRule="auto"/>
                              <w:ind w:left="270" w:hanging="270"/>
                              <w:rPr>
                                <w:sz w:val="20"/>
                                <w:szCs w:val="20"/>
                                <w:lang w:val="en-US"/>
                              </w:rPr>
                            </w:pPr>
                            <w:r>
                              <w:rPr>
                                <w:sz w:val="20"/>
                                <w:szCs w:val="20"/>
                                <w:lang w:val="en-US"/>
                              </w:rPr>
                              <w:t>Attachments to this Data Sharing Agreement include:</w:t>
                            </w:r>
                          </w:p>
                          <w:p w:rsidR="00C63275" w:rsidRPr="00467562" w:rsidRDefault="00C63275" w:rsidP="00467562">
                            <w:pPr>
                              <w:pStyle w:val="ListParagraph"/>
                              <w:numPr>
                                <w:ilvl w:val="1"/>
                                <w:numId w:val="3"/>
                              </w:numPr>
                              <w:spacing w:after="0" w:line="240" w:lineRule="auto"/>
                              <w:rPr>
                                <w:sz w:val="20"/>
                                <w:szCs w:val="20"/>
                                <w:lang w:val="en-US"/>
                              </w:rPr>
                            </w:pPr>
                            <w:proofErr w:type="spellStart"/>
                            <w:r>
                              <w:rPr>
                                <w:sz w:val="20"/>
                                <w:szCs w:val="20"/>
                                <w:lang w:val="en-US"/>
                              </w:rPr>
                              <w:t>Licence</w:t>
                            </w:r>
                            <w:proofErr w:type="spellEnd"/>
                            <w:r>
                              <w:rPr>
                                <w:sz w:val="20"/>
                                <w:szCs w:val="20"/>
                                <w:lang w:val="en-US"/>
                              </w:rPr>
                              <w:t xml:space="preserve"> Statement (1 page summary of agreed </w:t>
                            </w:r>
                            <w:proofErr w:type="spellStart"/>
                            <w:r>
                              <w:rPr>
                                <w:sz w:val="20"/>
                                <w:szCs w:val="20"/>
                                <w:lang w:val="en-US"/>
                              </w:rPr>
                              <w:t>licence</w:t>
                            </w:r>
                            <w:proofErr w:type="spellEnd"/>
                            <w:r>
                              <w:rPr>
                                <w:sz w:val="20"/>
                                <w:szCs w:val="20"/>
                                <w:lang w:val="en-US"/>
                              </w:rPr>
                              <w:t xml:space="preserve"> conditions for each dataset). A one page statement must be included for each dataset covered by this data sharing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1pt;margin-top:10.65pt;width:508.2pt;height:37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" fillcolor="#f7caac [1301]" strokeweight=".5pt">
                <v:textbox>
                  <w:txbxContent>
                    <w:p w:rsidR="00C63275" w:rsidRPr="001E468B" w:rsidRDefault="00C63275" w:rsidP="00E87AEE">
                      <w:pPr>
                        <w:spacing w:after="0" w:line="240" w:lineRule="auto"/>
                        <w:rPr>
                          <w:b/>
                          <w:sz w:val="20"/>
                          <w:szCs w:val="20"/>
                          <w:lang w:val="en-US"/>
                        </w:rPr>
                      </w:pPr>
                      <w:r>
                        <w:rPr>
                          <w:b/>
                          <w:sz w:val="20"/>
                          <w:szCs w:val="20"/>
                          <w:lang w:val="en-US"/>
                        </w:rPr>
                        <w:t xml:space="preserve">Notes accompanying </w:t>
                      </w:r>
                      <w:r w:rsidRPr="001E468B">
                        <w:rPr>
                          <w:b/>
                          <w:sz w:val="20"/>
                          <w:szCs w:val="20"/>
                          <w:lang w:val="en-US"/>
                        </w:rPr>
                        <w:t>Data Sharing Agreement</w:t>
                      </w:r>
                      <w:r>
                        <w:rPr>
                          <w:b/>
                          <w:sz w:val="20"/>
                          <w:szCs w:val="20"/>
                          <w:lang w:val="en-US"/>
                        </w:rPr>
                        <w:t xml:space="preserve"> Template</w:t>
                      </w:r>
                      <w:r w:rsidRPr="001E468B">
                        <w:rPr>
                          <w:b/>
                          <w:sz w:val="20"/>
                          <w:szCs w:val="20"/>
                          <w:lang w:val="en-US"/>
                        </w:rPr>
                        <w:t xml:space="preserve">: </w:t>
                      </w:r>
                    </w:p>
                    <w:p w:rsidR="00C63275" w:rsidRDefault="00C63275" w:rsidP="00E87AEE">
                      <w:pPr>
                        <w:pStyle w:val="ListParagraph"/>
                        <w:numPr>
                          <w:ilvl w:val="0"/>
                          <w:numId w:val="3"/>
                        </w:numPr>
                        <w:spacing w:after="0" w:line="240" w:lineRule="auto"/>
                        <w:ind w:left="270" w:hanging="270"/>
                        <w:rPr>
                          <w:sz w:val="20"/>
                          <w:szCs w:val="20"/>
                          <w:lang w:val="en-US"/>
                        </w:rPr>
                      </w:pPr>
                      <w:r w:rsidRPr="00467562">
                        <w:rPr>
                          <w:sz w:val="20"/>
                          <w:szCs w:val="20"/>
                          <w:lang w:val="en-US"/>
                        </w:rPr>
                        <w:t xml:space="preserve">This is an example Data Sharing Agreement template provided to assist Data Owners, Data Publishers and Data Uploaders in managing data </w:t>
                      </w:r>
                      <w:proofErr w:type="spellStart"/>
                      <w:r w:rsidRPr="00467562">
                        <w:rPr>
                          <w:sz w:val="20"/>
                          <w:szCs w:val="20"/>
                          <w:lang w:val="en-US"/>
                        </w:rPr>
                        <w:t>licencing</w:t>
                      </w:r>
                      <w:proofErr w:type="spellEnd"/>
                      <w:r w:rsidRPr="00467562">
                        <w:rPr>
                          <w:sz w:val="20"/>
                          <w:szCs w:val="20"/>
                          <w:lang w:val="en-US"/>
                        </w:rPr>
                        <w:t xml:space="preserve"> and </w:t>
                      </w:r>
                      <w:r>
                        <w:rPr>
                          <w:sz w:val="20"/>
                          <w:szCs w:val="20"/>
                          <w:lang w:val="en-US"/>
                        </w:rPr>
                        <w:t xml:space="preserve">data </w:t>
                      </w:r>
                      <w:r w:rsidRPr="00467562">
                        <w:rPr>
                          <w:sz w:val="20"/>
                          <w:szCs w:val="20"/>
                          <w:lang w:val="en-US"/>
                        </w:rPr>
                        <w:t xml:space="preserve">sharing </w:t>
                      </w:r>
                      <w:r>
                        <w:rPr>
                          <w:sz w:val="20"/>
                          <w:szCs w:val="20"/>
                          <w:lang w:val="en-US"/>
                        </w:rPr>
                        <w:t>rights</w:t>
                      </w:r>
                      <w:r w:rsidRPr="00467562">
                        <w:rPr>
                          <w:sz w:val="20"/>
                          <w:szCs w:val="20"/>
                          <w:lang w:val="en-US"/>
                        </w:rPr>
                        <w:t xml:space="preserve"> in the case that shared </w:t>
                      </w:r>
                      <w:r>
                        <w:rPr>
                          <w:sz w:val="20"/>
                          <w:szCs w:val="20"/>
                          <w:lang w:val="en-US"/>
                        </w:rPr>
                        <w:t xml:space="preserve">ownership, </w:t>
                      </w:r>
                      <w:r w:rsidRPr="00467562">
                        <w:rPr>
                          <w:sz w:val="20"/>
                          <w:szCs w:val="20"/>
                          <w:lang w:val="en-US"/>
                        </w:rPr>
                        <w:t>intellectual property and</w:t>
                      </w:r>
                      <w:r>
                        <w:rPr>
                          <w:sz w:val="20"/>
                          <w:szCs w:val="20"/>
                          <w:lang w:val="en-US"/>
                        </w:rPr>
                        <w:t>/or</w:t>
                      </w:r>
                      <w:r w:rsidRPr="00467562">
                        <w:rPr>
                          <w:sz w:val="20"/>
                          <w:szCs w:val="20"/>
                          <w:lang w:val="en-US"/>
                        </w:rPr>
                        <w:t xml:space="preserve"> commercial interests apply to the Datasets.</w:t>
                      </w:r>
                    </w:p>
                    <w:p w:rsidR="00C63275" w:rsidRDefault="00C63275" w:rsidP="002D53FF">
                      <w:pPr>
                        <w:pStyle w:val="ListParagraph"/>
                        <w:numPr>
                          <w:ilvl w:val="0"/>
                          <w:numId w:val="3"/>
                        </w:numPr>
                        <w:spacing w:after="0" w:line="240" w:lineRule="auto"/>
                        <w:ind w:left="270" w:hanging="270"/>
                        <w:rPr>
                          <w:sz w:val="20"/>
                          <w:szCs w:val="20"/>
                          <w:lang w:val="en-US"/>
                        </w:rPr>
                      </w:pPr>
                      <w:r>
                        <w:rPr>
                          <w:sz w:val="20"/>
                          <w:szCs w:val="20"/>
                          <w:lang w:val="en-US"/>
                        </w:rPr>
                        <w:t xml:space="preserve">Where </w:t>
                      </w:r>
                      <w:r w:rsidRPr="00467562">
                        <w:rPr>
                          <w:sz w:val="20"/>
                          <w:szCs w:val="20"/>
                          <w:lang w:val="en-US"/>
                        </w:rPr>
                        <w:t>Data Owners</w:t>
                      </w:r>
                      <w:r>
                        <w:rPr>
                          <w:sz w:val="20"/>
                          <w:szCs w:val="20"/>
                          <w:lang w:val="en-US"/>
                        </w:rPr>
                        <w:t xml:space="preserve">, </w:t>
                      </w:r>
                      <w:r w:rsidRPr="00467562">
                        <w:rPr>
                          <w:sz w:val="20"/>
                          <w:szCs w:val="20"/>
                          <w:lang w:val="en-US"/>
                        </w:rPr>
                        <w:t>Data Publishers</w:t>
                      </w:r>
                      <w:r>
                        <w:rPr>
                          <w:sz w:val="20"/>
                          <w:szCs w:val="20"/>
                          <w:lang w:val="en-US"/>
                        </w:rPr>
                        <w:t xml:space="preserve"> and</w:t>
                      </w:r>
                      <w:r w:rsidRPr="00467562">
                        <w:rPr>
                          <w:sz w:val="20"/>
                          <w:szCs w:val="20"/>
                          <w:lang w:val="en-US"/>
                        </w:rPr>
                        <w:t xml:space="preserve"> Data Publishers </w:t>
                      </w:r>
                      <w:r>
                        <w:rPr>
                          <w:sz w:val="20"/>
                          <w:szCs w:val="20"/>
                          <w:lang w:val="en-US"/>
                        </w:rPr>
                        <w:t>are not the same entity, then c</w:t>
                      </w:r>
                      <w:r w:rsidRPr="00467562">
                        <w:rPr>
                          <w:sz w:val="20"/>
                          <w:szCs w:val="20"/>
                          <w:lang w:val="en-US"/>
                        </w:rPr>
                        <w:t xml:space="preserve">opies of this signed agreement should then be provided to Data Owners, Data Publishers and Data Uploaders and submitted </w:t>
                      </w:r>
                      <w:r>
                        <w:rPr>
                          <w:sz w:val="20"/>
                          <w:szCs w:val="20"/>
                          <w:lang w:val="en-US"/>
                        </w:rPr>
                        <w:t xml:space="preserve">to GeoReports </w:t>
                      </w:r>
                      <w:r w:rsidRPr="00467562">
                        <w:rPr>
                          <w:sz w:val="20"/>
                          <w:szCs w:val="20"/>
                          <w:lang w:val="en-US"/>
                        </w:rPr>
                        <w:t>with the Dataset when uploading to GeoReports</w:t>
                      </w:r>
                      <w:r>
                        <w:rPr>
                          <w:sz w:val="20"/>
                          <w:szCs w:val="20"/>
                          <w:lang w:val="en-US"/>
                        </w:rPr>
                        <w:t>.com.au</w:t>
                      </w:r>
                      <w:r w:rsidRPr="00467562">
                        <w:rPr>
                          <w:sz w:val="20"/>
                          <w:szCs w:val="20"/>
                          <w:lang w:val="en-US"/>
                        </w:rPr>
                        <w:t>.</w:t>
                      </w:r>
                    </w:p>
                    <w:p w:rsidR="00C63275" w:rsidRDefault="00C63275" w:rsidP="00B32A34">
                      <w:pPr>
                        <w:pStyle w:val="ListParagraph"/>
                        <w:numPr>
                          <w:ilvl w:val="0"/>
                          <w:numId w:val="3"/>
                        </w:numPr>
                        <w:spacing w:after="0" w:line="240" w:lineRule="auto"/>
                        <w:ind w:left="270" w:hanging="270"/>
                        <w:rPr>
                          <w:sz w:val="20"/>
                          <w:szCs w:val="20"/>
                          <w:lang w:val="en-US"/>
                        </w:rPr>
                      </w:pPr>
                      <w:r>
                        <w:rPr>
                          <w:sz w:val="20"/>
                          <w:szCs w:val="20"/>
                          <w:lang w:val="en-US"/>
                        </w:rPr>
                        <w:t>Definitions of the Terms used in this Agreement are provided in the body of the Data Sharing Agreement, below.</w:t>
                      </w:r>
                    </w:p>
                    <w:p w:rsidR="00C63275" w:rsidRPr="00C1005F" w:rsidRDefault="00C63275" w:rsidP="00C1005F">
                      <w:pPr>
                        <w:pStyle w:val="ListParagraph"/>
                        <w:numPr>
                          <w:ilvl w:val="0"/>
                          <w:numId w:val="3"/>
                        </w:numPr>
                        <w:spacing w:after="0" w:line="240" w:lineRule="auto"/>
                        <w:ind w:left="270" w:hanging="270"/>
                        <w:rPr>
                          <w:sz w:val="20"/>
                          <w:szCs w:val="20"/>
                          <w:lang w:val="en-US"/>
                        </w:rPr>
                      </w:pPr>
                      <w:r w:rsidRPr="00C1005F">
                        <w:rPr>
                          <w:sz w:val="20"/>
                          <w:szCs w:val="20"/>
                          <w:lang w:val="en-US"/>
                        </w:rPr>
                        <w:t xml:space="preserve">Depending on the </w:t>
                      </w:r>
                      <w:r>
                        <w:rPr>
                          <w:sz w:val="20"/>
                          <w:szCs w:val="20"/>
                          <w:lang w:val="en-US"/>
                        </w:rPr>
                        <w:t xml:space="preserve">original </w:t>
                      </w:r>
                      <w:r w:rsidRPr="00C1005F">
                        <w:rPr>
                          <w:sz w:val="20"/>
                          <w:szCs w:val="20"/>
                          <w:lang w:val="en-US"/>
                        </w:rPr>
                        <w:t xml:space="preserve">Contract Terms agreed between Data Owner and Data Publisher and on the limitations, qualifications and copyright statements published with each original Dataset, the intellectual property, copyright, commercial and publishing rights may sit with one or both parties, and potentially other stakeholders such as managing agents.  The intent of this </w:t>
                      </w:r>
                      <w:r>
                        <w:rPr>
                          <w:sz w:val="20"/>
                          <w:szCs w:val="20"/>
                          <w:lang w:val="en-US"/>
                        </w:rPr>
                        <w:t>A</w:t>
                      </w:r>
                      <w:r w:rsidRPr="00C1005F">
                        <w:rPr>
                          <w:sz w:val="20"/>
                          <w:szCs w:val="20"/>
                          <w:lang w:val="en-US"/>
                        </w:rPr>
                        <w:t xml:space="preserve">greement </w:t>
                      </w:r>
                      <w:r>
                        <w:rPr>
                          <w:sz w:val="20"/>
                          <w:szCs w:val="20"/>
                          <w:lang w:val="en-US"/>
                        </w:rPr>
                        <w:t xml:space="preserve">Template </w:t>
                      </w:r>
                      <w:r w:rsidRPr="00C1005F">
                        <w:rPr>
                          <w:sz w:val="20"/>
                          <w:szCs w:val="20"/>
                          <w:lang w:val="en-US"/>
                        </w:rPr>
                        <w:t xml:space="preserve">is to provide non-exclusive data sharing and copyright licencing rights between the Data Owner and Data Publisher to facilitate the upload and dissemination of nominated Datasets according to </w:t>
                      </w:r>
                      <w:r>
                        <w:rPr>
                          <w:sz w:val="20"/>
                          <w:szCs w:val="20"/>
                          <w:lang w:val="en-US"/>
                        </w:rPr>
                        <w:t>A</w:t>
                      </w:r>
                      <w:r w:rsidRPr="00C1005F">
                        <w:rPr>
                          <w:sz w:val="20"/>
                          <w:szCs w:val="20"/>
                          <w:lang w:val="en-US"/>
                        </w:rPr>
                        <w:t xml:space="preserve">greed </w:t>
                      </w:r>
                      <w:proofErr w:type="spellStart"/>
                      <w:r>
                        <w:rPr>
                          <w:sz w:val="20"/>
                          <w:szCs w:val="20"/>
                          <w:lang w:val="en-US"/>
                        </w:rPr>
                        <w:t>Licencing</w:t>
                      </w:r>
                      <w:proofErr w:type="spellEnd"/>
                      <w:r>
                        <w:rPr>
                          <w:sz w:val="20"/>
                          <w:szCs w:val="20"/>
                          <w:lang w:val="en-US"/>
                        </w:rPr>
                        <w:t xml:space="preserve"> Conditions</w:t>
                      </w:r>
                      <w:r w:rsidRPr="00C1005F">
                        <w:rPr>
                          <w:sz w:val="20"/>
                          <w:szCs w:val="20"/>
                          <w:lang w:val="en-US"/>
                        </w:rPr>
                        <w:t xml:space="preserve">. </w:t>
                      </w:r>
                    </w:p>
                    <w:p w:rsidR="00C63275" w:rsidRPr="00C1005F" w:rsidRDefault="00C63275" w:rsidP="00C1005F">
                      <w:pPr>
                        <w:pStyle w:val="ListParagraph"/>
                        <w:numPr>
                          <w:ilvl w:val="0"/>
                          <w:numId w:val="3"/>
                        </w:numPr>
                        <w:spacing w:after="0" w:line="240" w:lineRule="auto"/>
                        <w:ind w:left="270" w:hanging="270"/>
                        <w:rPr>
                          <w:sz w:val="20"/>
                          <w:szCs w:val="20"/>
                          <w:lang w:val="en-US"/>
                        </w:rPr>
                      </w:pPr>
                      <w:r w:rsidRPr="00C1005F">
                        <w:rPr>
                          <w:sz w:val="20"/>
                          <w:szCs w:val="20"/>
                          <w:lang w:val="en-US"/>
                        </w:rPr>
                        <w:t>Users should replace [</w:t>
                      </w:r>
                      <w:r w:rsidRPr="00283924">
                        <w:rPr>
                          <w:sz w:val="20"/>
                          <w:szCs w:val="20"/>
                          <w:highlight w:val="yellow"/>
                          <w:lang w:val="en-US"/>
                        </w:rPr>
                        <w:t>CAPITALISED</w:t>
                      </w:r>
                      <w:r w:rsidRPr="00C1005F">
                        <w:rPr>
                          <w:sz w:val="20"/>
                          <w:szCs w:val="20"/>
                          <w:lang w:val="en-US"/>
                        </w:rPr>
                        <w:t>] terms</w:t>
                      </w:r>
                      <w:r>
                        <w:rPr>
                          <w:sz w:val="20"/>
                          <w:szCs w:val="20"/>
                          <w:lang w:val="en-US"/>
                        </w:rPr>
                        <w:t xml:space="preserve"> in this Agreement</w:t>
                      </w:r>
                      <w:r w:rsidRPr="00C1005F">
                        <w:rPr>
                          <w:sz w:val="20"/>
                          <w:szCs w:val="20"/>
                          <w:lang w:val="en-US"/>
                        </w:rPr>
                        <w:t xml:space="preserve"> with relevant information specific to the parties involved. If multiple Data Owners or Data Publishers retain copyright interests, </w:t>
                      </w:r>
                      <w:r>
                        <w:rPr>
                          <w:sz w:val="20"/>
                          <w:szCs w:val="20"/>
                          <w:lang w:val="en-US"/>
                        </w:rPr>
                        <w:t>these parties should be identified in</w:t>
                      </w:r>
                      <w:r w:rsidRPr="00C1005F">
                        <w:rPr>
                          <w:sz w:val="20"/>
                          <w:szCs w:val="20"/>
                          <w:lang w:val="en-US"/>
                        </w:rPr>
                        <w:t xml:space="preserve"> Section 1 and </w:t>
                      </w:r>
                      <w:r>
                        <w:rPr>
                          <w:sz w:val="20"/>
                          <w:szCs w:val="20"/>
                          <w:lang w:val="en-US"/>
                        </w:rPr>
                        <w:t>should sign this</w:t>
                      </w:r>
                      <w:r w:rsidRPr="00C1005F">
                        <w:rPr>
                          <w:sz w:val="20"/>
                          <w:szCs w:val="20"/>
                          <w:lang w:val="en-US"/>
                        </w:rPr>
                        <w:t xml:space="preserve"> </w:t>
                      </w:r>
                      <w:r>
                        <w:rPr>
                          <w:sz w:val="20"/>
                          <w:szCs w:val="20"/>
                          <w:lang w:val="en-US"/>
                        </w:rPr>
                        <w:t>D</w:t>
                      </w:r>
                      <w:r w:rsidRPr="00C1005F">
                        <w:rPr>
                          <w:sz w:val="20"/>
                          <w:szCs w:val="20"/>
                          <w:lang w:val="en-US"/>
                        </w:rPr>
                        <w:t xml:space="preserve">ata </w:t>
                      </w:r>
                      <w:r>
                        <w:rPr>
                          <w:sz w:val="20"/>
                          <w:szCs w:val="20"/>
                          <w:lang w:val="en-US"/>
                        </w:rPr>
                        <w:t>S</w:t>
                      </w:r>
                      <w:r w:rsidRPr="00C1005F">
                        <w:rPr>
                          <w:sz w:val="20"/>
                          <w:szCs w:val="20"/>
                          <w:lang w:val="en-US"/>
                        </w:rPr>
                        <w:t xml:space="preserve">haring </w:t>
                      </w:r>
                      <w:r>
                        <w:rPr>
                          <w:sz w:val="20"/>
                          <w:szCs w:val="20"/>
                          <w:lang w:val="en-US"/>
                        </w:rPr>
                        <w:t>A</w:t>
                      </w:r>
                      <w:r w:rsidRPr="00C1005F">
                        <w:rPr>
                          <w:sz w:val="20"/>
                          <w:szCs w:val="20"/>
                          <w:lang w:val="en-US"/>
                        </w:rPr>
                        <w:t>greement.</w:t>
                      </w:r>
                    </w:p>
                    <w:p w:rsidR="00C63275" w:rsidRPr="002D53FF" w:rsidRDefault="00C63275" w:rsidP="00E87AEE">
                      <w:pPr>
                        <w:pStyle w:val="ListParagraph"/>
                        <w:numPr>
                          <w:ilvl w:val="0"/>
                          <w:numId w:val="3"/>
                        </w:numPr>
                        <w:spacing w:after="0" w:line="240" w:lineRule="auto"/>
                        <w:ind w:left="270" w:hanging="270"/>
                        <w:rPr>
                          <w:sz w:val="20"/>
                          <w:szCs w:val="20"/>
                          <w:lang w:val="en-US"/>
                        </w:rPr>
                      </w:pPr>
                      <w:r w:rsidRPr="002D53FF">
                        <w:rPr>
                          <w:sz w:val="20"/>
                          <w:szCs w:val="20"/>
                          <w:lang w:val="en-US"/>
                        </w:rPr>
                        <w:t xml:space="preserve">This Data Sharing Agreement Template does not include consideration of commercial arrangements between Interested Parties or the Data Uploader. Royalties payable by Data Users in relation to downloaded data are payable to the Data Uploader according to the </w:t>
                      </w:r>
                      <w:hyperlink r:id="rId8" w:history="1">
                        <w:r w:rsidRPr="00283924">
                          <w:rPr>
                            <w:rStyle w:val="Hyperlink"/>
                            <w:sz w:val="20"/>
                            <w:szCs w:val="20"/>
                            <w:lang w:val="en-US"/>
                          </w:rPr>
                          <w:t>GeoReports Pricing Framework</w:t>
                        </w:r>
                      </w:hyperlink>
                      <w:r>
                        <w:rPr>
                          <w:sz w:val="20"/>
                          <w:szCs w:val="20"/>
                          <w:lang w:val="en-US"/>
                        </w:rPr>
                        <w:t xml:space="preserve">; </w:t>
                      </w:r>
                      <w:r w:rsidRPr="002D53FF">
                        <w:rPr>
                          <w:sz w:val="20"/>
                          <w:szCs w:val="20"/>
                          <w:lang w:val="en-US"/>
                        </w:rPr>
                        <w:t xml:space="preserve">it is necessary for Interested Parties to Agree Commercial Terms </w:t>
                      </w:r>
                      <w:r>
                        <w:rPr>
                          <w:sz w:val="20"/>
                          <w:szCs w:val="20"/>
                          <w:lang w:val="en-US"/>
                        </w:rPr>
                        <w:t xml:space="preserve">and distribution of royalties with </w:t>
                      </w:r>
                      <w:proofErr w:type="spellStart"/>
                      <w:r>
                        <w:rPr>
                          <w:sz w:val="20"/>
                          <w:szCs w:val="20"/>
                          <w:lang w:val="en-US"/>
                        </w:rPr>
                        <w:t>eachother</w:t>
                      </w:r>
                      <w:proofErr w:type="spellEnd"/>
                      <w:r>
                        <w:rPr>
                          <w:sz w:val="20"/>
                          <w:szCs w:val="20"/>
                          <w:lang w:val="en-US"/>
                        </w:rPr>
                        <w:t xml:space="preserve"> </w:t>
                      </w:r>
                      <w:r w:rsidRPr="002D53FF">
                        <w:rPr>
                          <w:sz w:val="20"/>
                          <w:szCs w:val="20"/>
                          <w:lang w:val="en-US"/>
                        </w:rPr>
                        <w:t>under a separate Agreement.</w:t>
                      </w:r>
                    </w:p>
                    <w:p w:rsidR="00C63275" w:rsidRDefault="00C63275" w:rsidP="00E87AEE">
                      <w:pPr>
                        <w:pStyle w:val="ListParagraph"/>
                        <w:numPr>
                          <w:ilvl w:val="0"/>
                          <w:numId w:val="3"/>
                        </w:numPr>
                        <w:spacing w:after="0" w:line="240" w:lineRule="auto"/>
                        <w:ind w:left="270" w:hanging="270"/>
                        <w:rPr>
                          <w:sz w:val="20"/>
                          <w:szCs w:val="20"/>
                          <w:lang w:val="en-US"/>
                        </w:rPr>
                      </w:pPr>
                      <w:r w:rsidRPr="00467562">
                        <w:rPr>
                          <w:sz w:val="20"/>
                          <w:szCs w:val="20"/>
                          <w:lang w:val="en-US"/>
                        </w:rPr>
                        <w:t xml:space="preserve">By uploading </w:t>
                      </w:r>
                      <w:r>
                        <w:rPr>
                          <w:sz w:val="20"/>
                          <w:szCs w:val="20"/>
                          <w:lang w:val="en-US"/>
                        </w:rPr>
                        <w:t>Data</w:t>
                      </w:r>
                      <w:r w:rsidRPr="00467562">
                        <w:rPr>
                          <w:sz w:val="20"/>
                          <w:szCs w:val="20"/>
                          <w:lang w:val="en-US"/>
                        </w:rPr>
                        <w:t xml:space="preserve"> to GeoReports.com.au, the Data Uploader accepts the GeoReports Pty Ltd Terms of Use which require that suitable copyright </w:t>
                      </w:r>
                      <w:proofErr w:type="spellStart"/>
                      <w:r w:rsidRPr="00467562">
                        <w:rPr>
                          <w:sz w:val="20"/>
                          <w:szCs w:val="20"/>
                          <w:lang w:val="en-US"/>
                        </w:rPr>
                        <w:t>licencing</w:t>
                      </w:r>
                      <w:proofErr w:type="spellEnd"/>
                      <w:r w:rsidRPr="00467562">
                        <w:rPr>
                          <w:sz w:val="20"/>
                          <w:szCs w:val="20"/>
                          <w:lang w:val="en-US"/>
                        </w:rPr>
                        <w:t xml:space="preserve"> or data</w:t>
                      </w:r>
                      <w:r>
                        <w:rPr>
                          <w:sz w:val="20"/>
                          <w:szCs w:val="20"/>
                          <w:lang w:val="en-US"/>
                        </w:rPr>
                        <w:t xml:space="preserve"> </w:t>
                      </w:r>
                      <w:r w:rsidRPr="00467562">
                        <w:rPr>
                          <w:sz w:val="20"/>
                          <w:szCs w:val="20"/>
                          <w:lang w:val="en-US"/>
                        </w:rPr>
                        <w:t xml:space="preserve">sharing agreements are in place between </w:t>
                      </w:r>
                      <w:r>
                        <w:rPr>
                          <w:sz w:val="20"/>
                          <w:szCs w:val="20"/>
                          <w:lang w:val="en-US"/>
                        </w:rPr>
                        <w:t>Interested Parties and to facilitate re-publishing of Data, thereby</w:t>
                      </w:r>
                      <w:r w:rsidRPr="00467562">
                        <w:rPr>
                          <w:sz w:val="20"/>
                          <w:szCs w:val="20"/>
                          <w:lang w:val="en-US"/>
                        </w:rPr>
                        <w:t xml:space="preserve"> </w:t>
                      </w:r>
                      <w:r>
                        <w:rPr>
                          <w:sz w:val="20"/>
                          <w:szCs w:val="20"/>
                          <w:lang w:val="en-US"/>
                        </w:rPr>
                        <w:t>releasing the</w:t>
                      </w:r>
                      <w:r w:rsidRPr="00467562">
                        <w:rPr>
                          <w:sz w:val="20"/>
                          <w:szCs w:val="20"/>
                          <w:lang w:val="en-US"/>
                        </w:rPr>
                        <w:t xml:space="preserve"> Data Uploader </w:t>
                      </w:r>
                      <w:r>
                        <w:rPr>
                          <w:sz w:val="20"/>
                          <w:szCs w:val="20"/>
                          <w:lang w:val="en-US"/>
                        </w:rPr>
                        <w:t>from</w:t>
                      </w:r>
                      <w:r w:rsidRPr="00467562">
                        <w:rPr>
                          <w:sz w:val="20"/>
                          <w:szCs w:val="20"/>
                          <w:lang w:val="en-US"/>
                        </w:rPr>
                        <w:t xml:space="preserve"> copyright infringement. </w:t>
                      </w:r>
                      <w:r>
                        <w:rPr>
                          <w:sz w:val="20"/>
                          <w:szCs w:val="20"/>
                          <w:lang w:val="en-US"/>
                        </w:rPr>
                        <w:t>In all cases,</w:t>
                      </w:r>
                      <w:r w:rsidRPr="00467562">
                        <w:rPr>
                          <w:sz w:val="20"/>
                          <w:szCs w:val="20"/>
                          <w:lang w:val="en-US"/>
                        </w:rPr>
                        <w:t xml:space="preserve"> GeoReports Pty Ltd accepts no responsibility for, or liability arising from</w:t>
                      </w:r>
                      <w:r>
                        <w:rPr>
                          <w:sz w:val="20"/>
                          <w:szCs w:val="20"/>
                          <w:lang w:val="en-US"/>
                        </w:rPr>
                        <w:t xml:space="preserve">, </w:t>
                      </w:r>
                      <w:r w:rsidRPr="00467562">
                        <w:rPr>
                          <w:sz w:val="20"/>
                          <w:szCs w:val="20"/>
                          <w:lang w:val="en-US"/>
                        </w:rPr>
                        <w:t>copyright infringement for material uploaded by others for sharing</w:t>
                      </w:r>
                      <w:r>
                        <w:rPr>
                          <w:sz w:val="20"/>
                          <w:szCs w:val="20"/>
                          <w:lang w:val="en-US"/>
                        </w:rPr>
                        <w:t xml:space="preserve"> through the </w:t>
                      </w:r>
                      <w:r w:rsidRPr="00467562">
                        <w:rPr>
                          <w:sz w:val="20"/>
                          <w:szCs w:val="20"/>
                          <w:lang w:val="en-US"/>
                        </w:rPr>
                        <w:t>GeoReports.com.au</w:t>
                      </w:r>
                      <w:r>
                        <w:rPr>
                          <w:sz w:val="20"/>
                          <w:szCs w:val="20"/>
                          <w:lang w:val="en-US"/>
                        </w:rPr>
                        <w:t xml:space="preserve"> platform</w:t>
                      </w:r>
                      <w:r w:rsidRPr="00467562">
                        <w:rPr>
                          <w:sz w:val="20"/>
                          <w:szCs w:val="20"/>
                          <w:lang w:val="en-US"/>
                        </w:rPr>
                        <w:t>.</w:t>
                      </w:r>
                    </w:p>
                    <w:p w:rsidR="00C63275" w:rsidRDefault="00C63275" w:rsidP="00E87AEE">
                      <w:pPr>
                        <w:pStyle w:val="ListParagraph"/>
                        <w:numPr>
                          <w:ilvl w:val="0"/>
                          <w:numId w:val="3"/>
                        </w:numPr>
                        <w:spacing w:after="0" w:line="240" w:lineRule="auto"/>
                        <w:ind w:left="270" w:hanging="270"/>
                        <w:rPr>
                          <w:sz w:val="20"/>
                          <w:szCs w:val="20"/>
                          <w:lang w:val="en-US"/>
                        </w:rPr>
                      </w:pPr>
                      <w:r>
                        <w:rPr>
                          <w:sz w:val="20"/>
                          <w:szCs w:val="20"/>
                          <w:lang w:val="en-US"/>
                        </w:rPr>
                        <w:t>Attachments to this Data Sharing Agreement include:</w:t>
                      </w:r>
                    </w:p>
                    <w:p w:rsidR="00C63275" w:rsidRPr="00467562" w:rsidRDefault="00C63275" w:rsidP="00467562">
                      <w:pPr>
                        <w:pStyle w:val="ListParagraph"/>
                        <w:numPr>
                          <w:ilvl w:val="1"/>
                          <w:numId w:val="3"/>
                        </w:numPr>
                        <w:spacing w:after="0" w:line="240" w:lineRule="auto"/>
                        <w:rPr>
                          <w:sz w:val="20"/>
                          <w:szCs w:val="20"/>
                          <w:lang w:val="en-US"/>
                        </w:rPr>
                      </w:pPr>
                      <w:proofErr w:type="spellStart"/>
                      <w:r>
                        <w:rPr>
                          <w:sz w:val="20"/>
                          <w:szCs w:val="20"/>
                          <w:lang w:val="en-US"/>
                        </w:rPr>
                        <w:t>Licence</w:t>
                      </w:r>
                      <w:proofErr w:type="spellEnd"/>
                      <w:r>
                        <w:rPr>
                          <w:sz w:val="20"/>
                          <w:szCs w:val="20"/>
                          <w:lang w:val="en-US"/>
                        </w:rPr>
                        <w:t xml:space="preserve"> Statement (</w:t>
                      </w:r>
                      <w:proofErr w:type="gramStart"/>
                      <w:r>
                        <w:rPr>
                          <w:sz w:val="20"/>
                          <w:szCs w:val="20"/>
                          <w:lang w:val="en-US"/>
                        </w:rPr>
                        <w:t>1 page</w:t>
                      </w:r>
                      <w:proofErr w:type="gramEnd"/>
                      <w:r>
                        <w:rPr>
                          <w:sz w:val="20"/>
                          <w:szCs w:val="20"/>
                          <w:lang w:val="en-US"/>
                        </w:rPr>
                        <w:t xml:space="preserve"> summary of agreed </w:t>
                      </w:r>
                      <w:proofErr w:type="spellStart"/>
                      <w:r>
                        <w:rPr>
                          <w:sz w:val="20"/>
                          <w:szCs w:val="20"/>
                          <w:lang w:val="en-US"/>
                        </w:rPr>
                        <w:t>licence</w:t>
                      </w:r>
                      <w:proofErr w:type="spellEnd"/>
                      <w:r>
                        <w:rPr>
                          <w:sz w:val="20"/>
                          <w:szCs w:val="20"/>
                          <w:lang w:val="en-US"/>
                        </w:rPr>
                        <w:t xml:space="preserve"> conditions for each dataset). A </w:t>
                      </w:r>
                      <w:proofErr w:type="gramStart"/>
                      <w:r>
                        <w:rPr>
                          <w:sz w:val="20"/>
                          <w:szCs w:val="20"/>
                          <w:lang w:val="en-US"/>
                        </w:rPr>
                        <w:t>one page</w:t>
                      </w:r>
                      <w:proofErr w:type="gramEnd"/>
                      <w:r>
                        <w:rPr>
                          <w:sz w:val="20"/>
                          <w:szCs w:val="20"/>
                          <w:lang w:val="en-US"/>
                        </w:rPr>
                        <w:t xml:space="preserve"> statement must be included for each dataset covered by this data sharing agreement.</w:t>
                      </w:r>
                    </w:p>
                  </w:txbxContent>
                </v:textbox>
              </v:shape>
            </w:pict>
          </mc:Fallback>
        </mc:AlternateContent>
      </w:r>
    </w:p>
    <w:p w:rsidR="00467562" w:rsidRDefault="00467562">
      <w:pPr>
        <w:rPr>
          <w:rStyle w:val="Strong"/>
          <w:rFonts w:ascii="Helvetica" w:eastAsia="Times New Roman" w:hAnsi="Helvetica" w:cs="Helvetica"/>
          <w:color w:val="333333"/>
          <w:sz w:val="21"/>
          <w:szCs w:val="21"/>
          <w:lang w:eastAsia="en-AU"/>
        </w:rPr>
      </w:pPr>
      <w:r>
        <w:rPr>
          <w:rStyle w:val="Strong"/>
          <w:rFonts w:ascii="Helvetica" w:hAnsi="Helvetica" w:cs="Helvetica"/>
          <w:color w:val="333333"/>
          <w:sz w:val="21"/>
          <w:szCs w:val="21"/>
        </w:rPr>
        <w:br w:type="page"/>
      </w:r>
    </w:p>
    <w:p w:rsidR="005C106C" w:rsidRPr="001E468B" w:rsidRDefault="005C106C" w:rsidP="001E468B">
      <w:pPr>
        <w:pStyle w:val="l1"/>
        <w:numPr>
          <w:ilvl w:val="0"/>
          <w:numId w:val="5"/>
        </w:numPr>
        <w:shd w:val="clear" w:color="auto" w:fill="FFFFFF"/>
        <w:spacing w:before="0" w:beforeAutospacing="0" w:after="150" w:afterAutospacing="0"/>
        <w:ind w:hanging="720"/>
        <w:jc w:val="both"/>
        <w:rPr>
          <w:rFonts w:ascii="Arial" w:hAnsi="Arial" w:cs="Arial"/>
          <w:color w:val="333333"/>
          <w:sz w:val="21"/>
          <w:szCs w:val="21"/>
        </w:rPr>
      </w:pPr>
      <w:r w:rsidRPr="001E468B">
        <w:rPr>
          <w:rStyle w:val="Strong"/>
          <w:rFonts w:ascii="Arial" w:hAnsi="Arial" w:cs="Arial"/>
          <w:color w:val="333333"/>
          <w:sz w:val="21"/>
          <w:szCs w:val="21"/>
        </w:rPr>
        <w:lastRenderedPageBreak/>
        <w:t>Data Sharing Agreement</w:t>
      </w:r>
    </w:p>
    <w:p w:rsidR="004D50B7" w:rsidRPr="001530B0" w:rsidRDefault="004D50B7" w:rsidP="004D50B7">
      <w:pPr>
        <w:pStyle w:val="l1"/>
        <w:shd w:val="clear" w:color="auto" w:fill="FFFFFF"/>
        <w:spacing w:before="0" w:beforeAutospacing="0" w:after="150" w:afterAutospacing="0"/>
        <w:jc w:val="both"/>
        <w:rPr>
          <w:rFonts w:ascii="Helvetica" w:hAnsi="Helvetica" w:cs="Helvetica"/>
          <w:color w:val="333333"/>
          <w:sz w:val="21"/>
          <w:szCs w:val="21"/>
        </w:rPr>
      </w:pPr>
      <w:r w:rsidRPr="001530B0">
        <w:rPr>
          <w:rFonts w:ascii="Helvetica" w:hAnsi="Helvetica" w:cs="Helvetica"/>
          <w:color w:val="333333"/>
          <w:sz w:val="21"/>
          <w:szCs w:val="21"/>
        </w:rPr>
        <w:t xml:space="preserve">Where Data Owners and Data Publishers are not the same entity, then copies of this signed </w:t>
      </w:r>
      <w:r>
        <w:rPr>
          <w:rFonts w:ascii="Helvetica" w:hAnsi="Helvetica" w:cs="Helvetica"/>
          <w:color w:val="333333"/>
          <w:sz w:val="21"/>
          <w:szCs w:val="21"/>
        </w:rPr>
        <w:t xml:space="preserve">Data Sharing </w:t>
      </w:r>
      <w:r w:rsidRPr="001530B0">
        <w:rPr>
          <w:rFonts w:ascii="Helvetica" w:hAnsi="Helvetica" w:cs="Helvetica"/>
          <w:color w:val="333333"/>
          <w:sz w:val="21"/>
          <w:szCs w:val="21"/>
        </w:rPr>
        <w:t xml:space="preserve">agreement </w:t>
      </w:r>
      <w:r>
        <w:rPr>
          <w:rFonts w:ascii="Helvetica" w:hAnsi="Helvetica" w:cs="Helvetica"/>
          <w:color w:val="333333"/>
          <w:sz w:val="21"/>
          <w:szCs w:val="21"/>
        </w:rPr>
        <w:t>must</w:t>
      </w:r>
      <w:r w:rsidRPr="001530B0">
        <w:rPr>
          <w:rFonts w:ascii="Helvetica" w:hAnsi="Helvetica" w:cs="Helvetica"/>
          <w:color w:val="333333"/>
          <w:sz w:val="21"/>
          <w:szCs w:val="21"/>
        </w:rPr>
        <w:t xml:space="preserve"> be provided to </w:t>
      </w:r>
      <w:proofErr w:type="spellStart"/>
      <w:r>
        <w:rPr>
          <w:rFonts w:ascii="Helvetica" w:hAnsi="Helvetica" w:cs="Helvetica"/>
          <w:color w:val="333333"/>
          <w:sz w:val="21"/>
          <w:szCs w:val="21"/>
        </w:rPr>
        <w:t>GeoReports</w:t>
      </w:r>
      <w:proofErr w:type="spellEnd"/>
      <w:r>
        <w:rPr>
          <w:rFonts w:ascii="Helvetica" w:hAnsi="Helvetica" w:cs="Helvetica"/>
          <w:color w:val="333333"/>
          <w:sz w:val="21"/>
          <w:szCs w:val="21"/>
        </w:rPr>
        <w:t xml:space="preserve"> as part of the Dataset upload process</w:t>
      </w:r>
      <w:r w:rsidRPr="001530B0">
        <w:rPr>
          <w:rFonts w:ascii="Helvetica" w:hAnsi="Helvetica" w:cs="Helvetica"/>
          <w:color w:val="333333"/>
          <w:sz w:val="21"/>
          <w:szCs w:val="21"/>
        </w:rPr>
        <w:t>.</w:t>
      </w:r>
      <w:r>
        <w:rPr>
          <w:rFonts w:ascii="Helvetica" w:hAnsi="Helvetica" w:cs="Helvetica"/>
          <w:color w:val="333333"/>
          <w:sz w:val="21"/>
          <w:szCs w:val="21"/>
        </w:rPr>
        <w:t xml:space="preserve"> It is the responsibility of the </w:t>
      </w:r>
      <w:r w:rsidR="00F20F38">
        <w:rPr>
          <w:rFonts w:ascii="Helvetica" w:hAnsi="Helvetica" w:cs="Helvetica"/>
          <w:color w:val="333333"/>
          <w:sz w:val="21"/>
          <w:szCs w:val="21"/>
        </w:rPr>
        <w:t>uploading party (</w:t>
      </w:r>
      <w:r w:rsidR="00F20F38" w:rsidRPr="001530B0">
        <w:rPr>
          <w:rFonts w:ascii="Helvetica" w:hAnsi="Helvetica" w:cs="Helvetica"/>
          <w:color w:val="333333"/>
          <w:sz w:val="21"/>
          <w:szCs w:val="21"/>
        </w:rPr>
        <w:t xml:space="preserve">Data </w:t>
      </w:r>
      <w:r w:rsidR="00F20F38">
        <w:rPr>
          <w:rFonts w:ascii="Helvetica" w:hAnsi="Helvetica" w:cs="Helvetica"/>
          <w:color w:val="333333"/>
          <w:sz w:val="21"/>
          <w:szCs w:val="21"/>
        </w:rPr>
        <w:t>Uploader)</w:t>
      </w:r>
      <w:r w:rsidR="00F20F38" w:rsidRPr="001530B0">
        <w:rPr>
          <w:rFonts w:ascii="Helvetica" w:hAnsi="Helvetica" w:cs="Helvetica"/>
          <w:color w:val="333333"/>
          <w:sz w:val="21"/>
          <w:szCs w:val="21"/>
        </w:rPr>
        <w:t xml:space="preserve"> </w:t>
      </w:r>
      <w:r>
        <w:rPr>
          <w:rFonts w:ascii="Helvetica" w:hAnsi="Helvetica" w:cs="Helvetica"/>
          <w:color w:val="333333"/>
          <w:sz w:val="21"/>
          <w:szCs w:val="21"/>
        </w:rPr>
        <w:t xml:space="preserve">to satisfy themselves that </w:t>
      </w:r>
      <w:r w:rsidR="00F20F38">
        <w:rPr>
          <w:rFonts w:ascii="Helvetica" w:hAnsi="Helvetica" w:cs="Helvetica"/>
          <w:color w:val="333333"/>
          <w:sz w:val="21"/>
          <w:szCs w:val="21"/>
        </w:rPr>
        <w:t xml:space="preserve">the legal and commercial rights of </w:t>
      </w:r>
      <w:r>
        <w:rPr>
          <w:rFonts w:ascii="Helvetica" w:hAnsi="Helvetica" w:cs="Helvetica"/>
          <w:color w:val="333333"/>
          <w:sz w:val="21"/>
          <w:szCs w:val="21"/>
        </w:rPr>
        <w:t xml:space="preserve">all relevant intellectual property, copyright, publishing and commercial stakeholders (Interested Parties) </w:t>
      </w:r>
      <w:r w:rsidR="00F20F38">
        <w:rPr>
          <w:rFonts w:ascii="Helvetica" w:hAnsi="Helvetica" w:cs="Helvetica"/>
          <w:color w:val="333333"/>
          <w:sz w:val="21"/>
          <w:szCs w:val="21"/>
        </w:rPr>
        <w:t>are satisfied under the</w:t>
      </w:r>
      <w:r>
        <w:rPr>
          <w:rFonts w:ascii="Helvetica" w:hAnsi="Helvetica" w:cs="Helvetica"/>
          <w:color w:val="333333"/>
          <w:sz w:val="21"/>
          <w:szCs w:val="21"/>
        </w:rPr>
        <w:t xml:space="preserve"> terms of this agreement. Failure to do so may result </w:t>
      </w:r>
      <w:r w:rsidR="00F20F38">
        <w:rPr>
          <w:rFonts w:ascii="Helvetica" w:hAnsi="Helvetica" w:cs="Helvetica"/>
          <w:color w:val="333333"/>
          <w:sz w:val="21"/>
          <w:szCs w:val="21"/>
        </w:rPr>
        <w:t xml:space="preserve">in the Data Uploader being at risk of </w:t>
      </w:r>
      <w:r>
        <w:rPr>
          <w:rFonts w:ascii="Helvetica" w:hAnsi="Helvetica" w:cs="Helvetica"/>
          <w:color w:val="333333"/>
          <w:sz w:val="21"/>
          <w:szCs w:val="21"/>
        </w:rPr>
        <w:t>breach</w:t>
      </w:r>
      <w:r w:rsidR="00F20F38">
        <w:rPr>
          <w:rFonts w:ascii="Helvetica" w:hAnsi="Helvetica" w:cs="Helvetica"/>
          <w:color w:val="333333"/>
          <w:sz w:val="21"/>
          <w:szCs w:val="21"/>
        </w:rPr>
        <w:t>ing</w:t>
      </w:r>
      <w:r>
        <w:rPr>
          <w:rFonts w:ascii="Helvetica" w:hAnsi="Helvetica" w:cs="Helvetica"/>
          <w:color w:val="333333"/>
          <w:sz w:val="21"/>
          <w:szCs w:val="21"/>
        </w:rPr>
        <w:t xml:space="preserve"> copyright, legal and/or commercial </w:t>
      </w:r>
      <w:r w:rsidR="00F20F38">
        <w:rPr>
          <w:rFonts w:ascii="Helvetica" w:hAnsi="Helvetica" w:cs="Helvetica"/>
          <w:color w:val="333333"/>
          <w:sz w:val="21"/>
          <w:szCs w:val="21"/>
        </w:rPr>
        <w:t>obligations</w:t>
      </w:r>
      <w:r>
        <w:rPr>
          <w:rFonts w:ascii="Helvetica" w:hAnsi="Helvetica" w:cs="Helvetica"/>
          <w:color w:val="333333"/>
          <w:sz w:val="21"/>
          <w:szCs w:val="21"/>
        </w:rPr>
        <w:t xml:space="preserve">. </w:t>
      </w:r>
    </w:p>
    <w:p w:rsidR="00467562" w:rsidRDefault="005C106C" w:rsidP="005C106C">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This Data Sharing Agreement is made on </w:t>
      </w:r>
      <w:r w:rsidRPr="00283924">
        <w:rPr>
          <w:rFonts w:ascii="Helvetica" w:hAnsi="Helvetica" w:cs="Helvetica"/>
          <w:color w:val="333333"/>
          <w:sz w:val="21"/>
          <w:szCs w:val="21"/>
          <w:highlight w:val="yellow"/>
        </w:rPr>
        <w:t>[AGREEMENT DATE]</w:t>
      </w:r>
      <w:r>
        <w:rPr>
          <w:rFonts w:ascii="Helvetica" w:hAnsi="Helvetica" w:cs="Helvetica"/>
          <w:color w:val="333333"/>
          <w:sz w:val="21"/>
          <w:szCs w:val="21"/>
        </w:rPr>
        <w:t xml:space="preserve"> (the "Effective Date") between</w:t>
      </w:r>
      <w:r w:rsidR="00467562">
        <w:rPr>
          <w:rFonts w:ascii="Helvetica" w:hAnsi="Helvetica" w:cs="Helvetica"/>
          <w:color w:val="333333"/>
          <w:sz w:val="21"/>
          <w:szCs w:val="21"/>
        </w:rPr>
        <w:t xml:space="preserve"> the following parties:</w:t>
      </w:r>
    </w:p>
    <w:p w:rsidR="00467562" w:rsidRDefault="00467562" w:rsidP="00467562">
      <w:pPr>
        <w:pStyle w:val="l1"/>
        <w:numPr>
          <w:ilvl w:val="0"/>
          <w:numId w:val="4"/>
        </w:numPr>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The Data Owner: </w:t>
      </w:r>
      <w:r w:rsidR="005C106C" w:rsidRPr="00283924">
        <w:rPr>
          <w:rFonts w:ascii="Helvetica" w:hAnsi="Helvetica" w:cs="Helvetica"/>
          <w:color w:val="333333"/>
          <w:sz w:val="21"/>
          <w:szCs w:val="21"/>
          <w:highlight w:val="yellow"/>
        </w:rPr>
        <w:t>[PARTY A NAME]</w:t>
      </w:r>
      <w:r w:rsidR="005C106C">
        <w:rPr>
          <w:rFonts w:ascii="Helvetica" w:hAnsi="Helvetica" w:cs="Helvetica"/>
          <w:color w:val="333333"/>
          <w:sz w:val="21"/>
          <w:szCs w:val="21"/>
        </w:rPr>
        <w:t xml:space="preserve">, </w:t>
      </w:r>
      <w:r w:rsidR="005C106C" w:rsidRPr="00283924">
        <w:rPr>
          <w:rFonts w:ascii="Helvetica" w:hAnsi="Helvetica" w:cs="Helvetica"/>
          <w:color w:val="333333"/>
          <w:sz w:val="21"/>
          <w:szCs w:val="21"/>
          <w:highlight w:val="yellow"/>
        </w:rPr>
        <w:t>[PARTY A ADDRESS]</w:t>
      </w:r>
      <w:r w:rsidR="005C106C">
        <w:rPr>
          <w:rFonts w:ascii="Helvetica" w:hAnsi="Helvetica" w:cs="Helvetica"/>
          <w:color w:val="333333"/>
          <w:sz w:val="21"/>
          <w:szCs w:val="21"/>
        </w:rPr>
        <w:t xml:space="preserve"> ("[</w:t>
      </w:r>
      <w:r w:rsidR="005C106C" w:rsidRPr="00283924">
        <w:rPr>
          <w:rFonts w:ascii="Helvetica" w:hAnsi="Helvetica" w:cs="Helvetica"/>
          <w:color w:val="333333"/>
          <w:sz w:val="21"/>
          <w:szCs w:val="21"/>
          <w:highlight w:val="yellow"/>
        </w:rPr>
        <w:t xml:space="preserve">PARTY </w:t>
      </w:r>
      <w:proofErr w:type="spellStart"/>
      <w:r w:rsidR="005C106C" w:rsidRPr="00283924">
        <w:rPr>
          <w:rFonts w:ascii="Helvetica" w:hAnsi="Helvetica" w:cs="Helvetica"/>
          <w:color w:val="333333"/>
          <w:sz w:val="21"/>
          <w:szCs w:val="21"/>
          <w:highlight w:val="yellow"/>
        </w:rPr>
        <w:t>A</w:t>
      </w:r>
      <w:proofErr w:type="spellEnd"/>
      <w:r w:rsidR="005C106C" w:rsidRPr="00283924">
        <w:rPr>
          <w:rFonts w:ascii="Helvetica" w:hAnsi="Helvetica" w:cs="Helvetica"/>
          <w:color w:val="333333"/>
          <w:sz w:val="21"/>
          <w:szCs w:val="21"/>
          <w:highlight w:val="yellow"/>
        </w:rPr>
        <w:t xml:space="preserve"> ABBREVIATION]</w:t>
      </w:r>
      <w:r w:rsidR="005C106C">
        <w:rPr>
          <w:rFonts w:ascii="Helvetica" w:hAnsi="Helvetica" w:cs="Helvetica"/>
          <w:color w:val="333333"/>
          <w:sz w:val="21"/>
          <w:szCs w:val="21"/>
        </w:rPr>
        <w:t>")</w:t>
      </w:r>
    </w:p>
    <w:p w:rsidR="005C106C" w:rsidRDefault="00467562" w:rsidP="00467562">
      <w:pPr>
        <w:pStyle w:val="l1"/>
        <w:numPr>
          <w:ilvl w:val="0"/>
          <w:numId w:val="4"/>
        </w:numPr>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The Data Publisher: </w:t>
      </w:r>
      <w:r w:rsidR="005C106C" w:rsidRPr="00283924">
        <w:rPr>
          <w:rFonts w:ascii="Helvetica" w:hAnsi="Helvetica" w:cs="Helvetica"/>
          <w:color w:val="333333"/>
          <w:sz w:val="21"/>
          <w:szCs w:val="21"/>
          <w:highlight w:val="yellow"/>
        </w:rPr>
        <w:t>[PARTY B NAME]</w:t>
      </w:r>
      <w:r w:rsidR="005C106C">
        <w:rPr>
          <w:rFonts w:ascii="Helvetica" w:hAnsi="Helvetica" w:cs="Helvetica"/>
          <w:color w:val="333333"/>
          <w:sz w:val="21"/>
          <w:szCs w:val="21"/>
        </w:rPr>
        <w:t xml:space="preserve">, </w:t>
      </w:r>
      <w:r w:rsidR="005C106C" w:rsidRPr="00283924">
        <w:rPr>
          <w:rFonts w:ascii="Helvetica" w:hAnsi="Helvetica" w:cs="Helvetica"/>
          <w:color w:val="333333"/>
          <w:sz w:val="21"/>
          <w:szCs w:val="21"/>
          <w:highlight w:val="yellow"/>
        </w:rPr>
        <w:t>[PARTY B ADDRESS]</w:t>
      </w:r>
      <w:r w:rsidR="005C106C">
        <w:rPr>
          <w:rFonts w:ascii="Helvetica" w:hAnsi="Helvetica" w:cs="Helvetica"/>
          <w:color w:val="333333"/>
          <w:sz w:val="21"/>
          <w:szCs w:val="21"/>
        </w:rPr>
        <w:t xml:space="preserve"> ("[</w:t>
      </w:r>
      <w:r w:rsidR="005C106C" w:rsidRPr="00283924">
        <w:rPr>
          <w:rFonts w:ascii="Helvetica" w:hAnsi="Helvetica" w:cs="Helvetica"/>
          <w:color w:val="333333"/>
          <w:sz w:val="21"/>
          <w:szCs w:val="21"/>
          <w:highlight w:val="yellow"/>
        </w:rPr>
        <w:t>PARTY B ABBREVIATION]</w:t>
      </w:r>
      <w:r w:rsidR="005C106C">
        <w:rPr>
          <w:rFonts w:ascii="Helvetica" w:hAnsi="Helvetica" w:cs="Helvetica"/>
          <w:color w:val="333333"/>
          <w:sz w:val="21"/>
          <w:szCs w:val="21"/>
        </w:rPr>
        <w:t>")</w:t>
      </w:r>
    </w:p>
    <w:p w:rsidR="002A6F74" w:rsidRDefault="002A6F74" w:rsidP="002A6F74">
      <w:pPr>
        <w:pStyle w:val="l1"/>
        <w:numPr>
          <w:ilvl w:val="0"/>
          <w:numId w:val="4"/>
        </w:numPr>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The Data Uploader: </w:t>
      </w:r>
      <w:r w:rsidR="00B00A7E">
        <w:rPr>
          <w:rFonts w:ascii="Helvetica" w:hAnsi="Helvetica" w:cs="Helvetica"/>
          <w:color w:val="333333"/>
          <w:sz w:val="21"/>
          <w:szCs w:val="21"/>
          <w:highlight w:val="yellow"/>
        </w:rPr>
        <w:t>[</w:t>
      </w:r>
      <w:bookmarkStart w:id="0" w:name="_GoBack"/>
      <w:bookmarkEnd w:id="0"/>
      <w:r w:rsidRPr="00283924">
        <w:rPr>
          <w:rFonts w:ascii="Helvetica" w:hAnsi="Helvetica" w:cs="Helvetica"/>
          <w:color w:val="333333"/>
          <w:sz w:val="21"/>
          <w:szCs w:val="21"/>
          <w:highlight w:val="yellow"/>
        </w:rPr>
        <w:t xml:space="preserve">PARTY </w:t>
      </w:r>
      <w:r w:rsidR="00B00A7E">
        <w:rPr>
          <w:rFonts w:ascii="Helvetica" w:hAnsi="Helvetica" w:cs="Helvetica"/>
          <w:color w:val="333333"/>
          <w:sz w:val="21"/>
          <w:szCs w:val="21"/>
          <w:highlight w:val="yellow"/>
        </w:rPr>
        <w:t>C</w:t>
      </w:r>
      <w:r w:rsidRPr="00283924">
        <w:rPr>
          <w:rFonts w:ascii="Helvetica" w:hAnsi="Helvetica" w:cs="Helvetica"/>
          <w:color w:val="333333"/>
          <w:sz w:val="21"/>
          <w:szCs w:val="21"/>
          <w:highlight w:val="yellow"/>
        </w:rPr>
        <w:t xml:space="preserve"> NAME]</w:t>
      </w:r>
      <w:r>
        <w:rPr>
          <w:rFonts w:ascii="Helvetica" w:hAnsi="Helvetica" w:cs="Helvetica"/>
          <w:color w:val="333333"/>
          <w:sz w:val="21"/>
          <w:szCs w:val="21"/>
        </w:rPr>
        <w:t xml:space="preserve">, </w:t>
      </w:r>
      <w:r w:rsidRPr="00283924">
        <w:rPr>
          <w:rFonts w:ascii="Helvetica" w:hAnsi="Helvetica" w:cs="Helvetica"/>
          <w:color w:val="333333"/>
          <w:sz w:val="21"/>
          <w:szCs w:val="21"/>
          <w:highlight w:val="yellow"/>
        </w:rPr>
        <w:t xml:space="preserve">[PARTY </w:t>
      </w:r>
      <w:r w:rsidR="00B00A7E">
        <w:rPr>
          <w:rFonts w:ascii="Helvetica" w:hAnsi="Helvetica" w:cs="Helvetica"/>
          <w:color w:val="333333"/>
          <w:sz w:val="21"/>
          <w:szCs w:val="21"/>
          <w:highlight w:val="yellow"/>
        </w:rPr>
        <w:t>C</w:t>
      </w:r>
      <w:r w:rsidRPr="00283924">
        <w:rPr>
          <w:rFonts w:ascii="Helvetica" w:hAnsi="Helvetica" w:cs="Helvetica"/>
          <w:color w:val="333333"/>
          <w:sz w:val="21"/>
          <w:szCs w:val="21"/>
          <w:highlight w:val="yellow"/>
        </w:rPr>
        <w:t xml:space="preserve"> ADDRESS]</w:t>
      </w:r>
      <w:r>
        <w:rPr>
          <w:rFonts w:ascii="Helvetica" w:hAnsi="Helvetica" w:cs="Helvetica"/>
          <w:color w:val="333333"/>
          <w:sz w:val="21"/>
          <w:szCs w:val="21"/>
        </w:rPr>
        <w:t xml:space="preserve"> ("[</w:t>
      </w:r>
      <w:r w:rsidRPr="00283924">
        <w:rPr>
          <w:rFonts w:ascii="Helvetica" w:hAnsi="Helvetica" w:cs="Helvetica"/>
          <w:color w:val="333333"/>
          <w:sz w:val="21"/>
          <w:szCs w:val="21"/>
          <w:highlight w:val="yellow"/>
        </w:rPr>
        <w:t xml:space="preserve">PARTY </w:t>
      </w:r>
      <w:r w:rsidR="00B00A7E">
        <w:rPr>
          <w:rFonts w:ascii="Helvetica" w:hAnsi="Helvetica" w:cs="Helvetica"/>
          <w:color w:val="333333"/>
          <w:sz w:val="21"/>
          <w:szCs w:val="21"/>
          <w:highlight w:val="yellow"/>
        </w:rPr>
        <w:t>C</w:t>
      </w:r>
      <w:r w:rsidRPr="00283924">
        <w:rPr>
          <w:rFonts w:ascii="Helvetica" w:hAnsi="Helvetica" w:cs="Helvetica"/>
          <w:color w:val="333333"/>
          <w:sz w:val="21"/>
          <w:szCs w:val="21"/>
          <w:highlight w:val="yellow"/>
        </w:rPr>
        <w:t xml:space="preserve"> ABBREVIATION]</w:t>
      </w:r>
      <w:r>
        <w:rPr>
          <w:rFonts w:ascii="Helvetica" w:hAnsi="Helvetica" w:cs="Helvetica"/>
          <w:color w:val="333333"/>
          <w:sz w:val="21"/>
          <w:szCs w:val="21"/>
        </w:rPr>
        <w:t>")</w:t>
      </w:r>
    </w:p>
    <w:p w:rsidR="001530B0" w:rsidRDefault="001530B0" w:rsidP="00467562">
      <w:pPr>
        <w:pStyle w:val="l1"/>
        <w:numPr>
          <w:ilvl w:val="0"/>
          <w:numId w:val="4"/>
        </w:numPr>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w:t>
      </w:r>
      <w:r w:rsidRPr="00283924">
        <w:rPr>
          <w:rFonts w:ascii="Helvetica" w:hAnsi="Helvetica" w:cs="Helvetica"/>
          <w:color w:val="333333"/>
          <w:sz w:val="21"/>
          <w:szCs w:val="21"/>
          <w:highlight w:val="yellow"/>
        </w:rPr>
        <w:t>ADD OTHER</w:t>
      </w:r>
      <w:r w:rsidR="00B32A34" w:rsidRPr="00283924">
        <w:rPr>
          <w:rFonts w:ascii="Helvetica" w:hAnsi="Helvetica" w:cs="Helvetica"/>
          <w:color w:val="333333"/>
          <w:sz w:val="21"/>
          <w:szCs w:val="21"/>
          <w:highlight w:val="yellow"/>
        </w:rPr>
        <w:t xml:space="preserve"> </w:t>
      </w:r>
      <w:r w:rsidR="00F20F38" w:rsidRPr="00283924">
        <w:rPr>
          <w:rFonts w:ascii="Helvetica" w:hAnsi="Helvetica" w:cs="Helvetica"/>
          <w:color w:val="333333"/>
          <w:sz w:val="21"/>
          <w:szCs w:val="21"/>
          <w:highlight w:val="yellow"/>
        </w:rPr>
        <w:t>INTERESTED PARTIES</w:t>
      </w:r>
      <w:r w:rsidR="00B32A34" w:rsidRPr="00283924">
        <w:rPr>
          <w:rFonts w:ascii="Helvetica" w:hAnsi="Helvetica" w:cs="Helvetica"/>
          <w:color w:val="333333"/>
          <w:sz w:val="21"/>
          <w:szCs w:val="21"/>
          <w:highlight w:val="yellow"/>
        </w:rPr>
        <w:t xml:space="preserve"> </w:t>
      </w:r>
      <w:r w:rsidRPr="00283924">
        <w:rPr>
          <w:rFonts w:ascii="Helvetica" w:hAnsi="Helvetica" w:cs="Helvetica"/>
          <w:color w:val="333333"/>
          <w:sz w:val="21"/>
          <w:szCs w:val="21"/>
          <w:highlight w:val="yellow"/>
        </w:rPr>
        <w:t>AS REQUIRED]</w:t>
      </w:r>
    </w:p>
    <w:p w:rsidR="00823D83" w:rsidRDefault="00823D83" w:rsidP="00823D83">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The Interested Parties agree as follows:</w:t>
      </w:r>
    </w:p>
    <w:p w:rsidR="001530B0" w:rsidRDefault="001530B0" w:rsidP="001530B0">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Once all </w:t>
      </w:r>
      <w:r w:rsidR="00B32A34">
        <w:rPr>
          <w:rFonts w:ascii="Helvetica" w:hAnsi="Helvetica" w:cs="Helvetica"/>
          <w:color w:val="333333"/>
          <w:sz w:val="21"/>
          <w:szCs w:val="21"/>
        </w:rPr>
        <w:t>I</w:t>
      </w:r>
      <w:r>
        <w:rPr>
          <w:rFonts w:ascii="Helvetica" w:hAnsi="Helvetica" w:cs="Helvetica"/>
          <w:color w:val="333333"/>
          <w:sz w:val="21"/>
          <w:szCs w:val="21"/>
        </w:rPr>
        <w:t xml:space="preserve">nterested </w:t>
      </w:r>
      <w:r w:rsidR="00B32A34">
        <w:rPr>
          <w:rFonts w:ascii="Helvetica" w:hAnsi="Helvetica" w:cs="Helvetica"/>
          <w:color w:val="333333"/>
          <w:sz w:val="21"/>
          <w:szCs w:val="21"/>
        </w:rPr>
        <w:t>P</w:t>
      </w:r>
      <w:r>
        <w:rPr>
          <w:rFonts w:ascii="Helvetica" w:hAnsi="Helvetica" w:cs="Helvetica"/>
          <w:color w:val="333333"/>
          <w:sz w:val="21"/>
          <w:szCs w:val="21"/>
        </w:rPr>
        <w:t xml:space="preserve">arties sign this </w:t>
      </w:r>
      <w:r w:rsidRPr="001530B0">
        <w:rPr>
          <w:rFonts w:ascii="Helvetica" w:hAnsi="Helvetica" w:cs="Helvetica"/>
          <w:color w:val="333333"/>
          <w:sz w:val="21"/>
          <w:szCs w:val="21"/>
        </w:rPr>
        <w:t>agreement</w:t>
      </w:r>
      <w:r>
        <w:rPr>
          <w:rFonts w:ascii="Helvetica" w:hAnsi="Helvetica" w:cs="Helvetica"/>
          <w:color w:val="333333"/>
          <w:sz w:val="21"/>
          <w:szCs w:val="21"/>
        </w:rPr>
        <w:t xml:space="preserve"> and it is received by </w:t>
      </w:r>
      <w:proofErr w:type="spellStart"/>
      <w:r>
        <w:rPr>
          <w:rFonts w:ascii="Helvetica" w:hAnsi="Helvetica" w:cs="Helvetica"/>
          <w:color w:val="333333"/>
          <w:sz w:val="21"/>
          <w:szCs w:val="21"/>
        </w:rPr>
        <w:t>GeoReports</w:t>
      </w:r>
      <w:proofErr w:type="spellEnd"/>
      <w:r>
        <w:rPr>
          <w:rFonts w:ascii="Helvetica" w:hAnsi="Helvetica" w:cs="Helvetica"/>
          <w:color w:val="333333"/>
          <w:sz w:val="21"/>
          <w:szCs w:val="21"/>
        </w:rPr>
        <w:t>, then</w:t>
      </w:r>
      <w:r w:rsidRPr="001530B0">
        <w:rPr>
          <w:rFonts w:ascii="Helvetica" w:hAnsi="Helvetica" w:cs="Helvetica"/>
          <w:color w:val="333333"/>
          <w:sz w:val="21"/>
          <w:szCs w:val="21"/>
        </w:rPr>
        <w:t xml:space="preserve"> </w:t>
      </w:r>
      <w:r w:rsidR="00823D83">
        <w:rPr>
          <w:rFonts w:ascii="Helvetica" w:hAnsi="Helvetica" w:cs="Helvetica"/>
          <w:color w:val="333333"/>
          <w:sz w:val="21"/>
          <w:szCs w:val="21"/>
        </w:rPr>
        <w:t>it is a condition of this Agreement that Interested P</w:t>
      </w:r>
      <w:r>
        <w:rPr>
          <w:rFonts w:ascii="Helvetica" w:hAnsi="Helvetica" w:cs="Helvetica"/>
          <w:color w:val="333333"/>
          <w:sz w:val="21"/>
          <w:szCs w:val="21"/>
        </w:rPr>
        <w:t xml:space="preserve">arties </w:t>
      </w:r>
      <w:r w:rsidR="00823D83">
        <w:rPr>
          <w:rFonts w:ascii="Helvetica" w:hAnsi="Helvetica" w:cs="Helvetica"/>
          <w:color w:val="333333"/>
          <w:sz w:val="21"/>
          <w:szCs w:val="21"/>
        </w:rPr>
        <w:t>release</w:t>
      </w:r>
      <w:r w:rsidR="00B32A34">
        <w:rPr>
          <w:rFonts w:ascii="Helvetica" w:hAnsi="Helvetica" w:cs="Helvetica"/>
          <w:color w:val="333333"/>
          <w:sz w:val="21"/>
          <w:szCs w:val="21"/>
        </w:rPr>
        <w:t xml:space="preserve"> the </w:t>
      </w:r>
      <w:r>
        <w:rPr>
          <w:rFonts w:ascii="Helvetica" w:hAnsi="Helvetica" w:cs="Helvetica"/>
          <w:color w:val="333333"/>
          <w:sz w:val="21"/>
          <w:szCs w:val="21"/>
        </w:rPr>
        <w:t xml:space="preserve">Data </w:t>
      </w:r>
      <w:r w:rsidRPr="001530B0">
        <w:rPr>
          <w:rFonts w:ascii="Helvetica" w:hAnsi="Helvetica" w:cs="Helvetica"/>
          <w:color w:val="333333"/>
          <w:sz w:val="21"/>
          <w:szCs w:val="21"/>
        </w:rPr>
        <w:t>Uploader</w:t>
      </w:r>
      <w:r w:rsidR="00B32A34">
        <w:rPr>
          <w:rFonts w:ascii="Helvetica" w:hAnsi="Helvetica" w:cs="Helvetica"/>
          <w:color w:val="333333"/>
          <w:sz w:val="21"/>
          <w:szCs w:val="21"/>
        </w:rPr>
        <w:t xml:space="preserve"> </w:t>
      </w:r>
      <w:r>
        <w:rPr>
          <w:rFonts w:ascii="Helvetica" w:hAnsi="Helvetica" w:cs="Helvetica"/>
          <w:color w:val="333333"/>
          <w:sz w:val="21"/>
          <w:szCs w:val="21"/>
        </w:rPr>
        <w:t xml:space="preserve">from </w:t>
      </w:r>
      <w:r w:rsidR="004D50B7">
        <w:rPr>
          <w:rFonts w:ascii="Helvetica" w:hAnsi="Helvetica" w:cs="Helvetica"/>
          <w:color w:val="333333"/>
          <w:sz w:val="21"/>
          <w:szCs w:val="21"/>
        </w:rPr>
        <w:t>legal or commercial liability arising from the upload, download or re-use of Data</w:t>
      </w:r>
      <w:r w:rsidRPr="001530B0">
        <w:rPr>
          <w:rFonts w:ascii="Helvetica" w:hAnsi="Helvetica" w:cs="Helvetica"/>
          <w:color w:val="333333"/>
          <w:sz w:val="21"/>
          <w:szCs w:val="21"/>
        </w:rPr>
        <w:t xml:space="preserve">. </w:t>
      </w:r>
    </w:p>
    <w:p w:rsidR="001530B0" w:rsidRDefault="001530B0" w:rsidP="001530B0">
      <w:pPr>
        <w:pStyle w:val="l1"/>
        <w:shd w:val="clear" w:color="auto" w:fill="FFFFFF"/>
        <w:spacing w:before="0" w:beforeAutospacing="0" w:after="150" w:afterAutospacing="0"/>
        <w:jc w:val="both"/>
        <w:rPr>
          <w:rFonts w:ascii="Helvetica" w:hAnsi="Helvetica" w:cs="Helvetica"/>
          <w:color w:val="333333"/>
          <w:sz w:val="21"/>
          <w:szCs w:val="21"/>
        </w:rPr>
      </w:pPr>
      <w:r w:rsidRPr="001530B0">
        <w:rPr>
          <w:rFonts w:ascii="Helvetica" w:hAnsi="Helvetica" w:cs="Helvetica"/>
          <w:color w:val="333333"/>
          <w:sz w:val="21"/>
          <w:szCs w:val="21"/>
        </w:rPr>
        <w:t xml:space="preserve">By uploading </w:t>
      </w:r>
      <w:r w:rsidR="00F20F38">
        <w:rPr>
          <w:rFonts w:ascii="Helvetica" w:hAnsi="Helvetica" w:cs="Helvetica"/>
          <w:color w:val="333333"/>
          <w:sz w:val="21"/>
          <w:szCs w:val="21"/>
        </w:rPr>
        <w:t>Data</w:t>
      </w:r>
      <w:r w:rsidRPr="001530B0">
        <w:rPr>
          <w:rFonts w:ascii="Helvetica" w:hAnsi="Helvetica" w:cs="Helvetica"/>
          <w:color w:val="333333"/>
          <w:sz w:val="21"/>
          <w:szCs w:val="21"/>
        </w:rPr>
        <w:t xml:space="preserve"> to GeoReports.com.au, the Data Uploader accepts the </w:t>
      </w:r>
      <w:proofErr w:type="spellStart"/>
      <w:r w:rsidRPr="001530B0">
        <w:rPr>
          <w:rFonts w:ascii="Helvetica" w:hAnsi="Helvetica" w:cs="Helvetica"/>
          <w:color w:val="333333"/>
          <w:sz w:val="21"/>
          <w:szCs w:val="21"/>
        </w:rPr>
        <w:t>GeoReports</w:t>
      </w:r>
      <w:proofErr w:type="spellEnd"/>
      <w:r w:rsidRPr="001530B0">
        <w:rPr>
          <w:rFonts w:ascii="Helvetica" w:hAnsi="Helvetica" w:cs="Helvetica"/>
          <w:color w:val="333333"/>
          <w:sz w:val="21"/>
          <w:szCs w:val="21"/>
        </w:rPr>
        <w:t xml:space="preserve"> Pty Ltd Terms of Use which require that suitable copyright licencing or data sharing </w:t>
      </w:r>
      <w:r w:rsidR="00823D83">
        <w:rPr>
          <w:rFonts w:ascii="Helvetica" w:hAnsi="Helvetica" w:cs="Helvetica"/>
          <w:color w:val="333333"/>
          <w:sz w:val="21"/>
          <w:szCs w:val="21"/>
        </w:rPr>
        <w:t>provisions</w:t>
      </w:r>
      <w:r w:rsidRPr="001530B0">
        <w:rPr>
          <w:rFonts w:ascii="Helvetica" w:hAnsi="Helvetica" w:cs="Helvetica"/>
          <w:color w:val="333333"/>
          <w:sz w:val="21"/>
          <w:szCs w:val="21"/>
        </w:rPr>
        <w:t xml:space="preserve"> are in place between Data Owners, Data Publishers</w:t>
      </w:r>
      <w:r w:rsidR="00F20F38">
        <w:rPr>
          <w:rFonts w:ascii="Helvetica" w:hAnsi="Helvetica" w:cs="Helvetica"/>
          <w:color w:val="333333"/>
          <w:sz w:val="21"/>
          <w:szCs w:val="21"/>
        </w:rPr>
        <w:t xml:space="preserve"> and any other Interested Parties, </w:t>
      </w:r>
      <w:r w:rsidRPr="001530B0">
        <w:rPr>
          <w:rFonts w:ascii="Helvetica" w:hAnsi="Helvetica" w:cs="Helvetica"/>
          <w:color w:val="333333"/>
          <w:sz w:val="21"/>
          <w:szCs w:val="21"/>
        </w:rPr>
        <w:t xml:space="preserve">thereby releasing the Data Uploader from </w:t>
      </w:r>
      <w:r w:rsidR="004D50B7">
        <w:rPr>
          <w:rFonts w:ascii="Helvetica" w:hAnsi="Helvetica" w:cs="Helvetica"/>
          <w:color w:val="333333"/>
          <w:sz w:val="21"/>
          <w:szCs w:val="21"/>
        </w:rPr>
        <w:t>legal or commercial liabilities</w:t>
      </w:r>
      <w:r w:rsidRPr="001530B0">
        <w:rPr>
          <w:rFonts w:ascii="Helvetica" w:hAnsi="Helvetica" w:cs="Helvetica"/>
          <w:color w:val="333333"/>
          <w:sz w:val="21"/>
          <w:szCs w:val="21"/>
        </w:rPr>
        <w:t xml:space="preserve">. </w:t>
      </w:r>
      <w:r w:rsidR="00823D83">
        <w:rPr>
          <w:rFonts w:ascii="Helvetica" w:hAnsi="Helvetica" w:cs="Helvetica"/>
          <w:color w:val="333333"/>
          <w:sz w:val="21"/>
          <w:szCs w:val="21"/>
        </w:rPr>
        <w:t xml:space="preserve">In all cases, </w:t>
      </w:r>
      <w:proofErr w:type="spellStart"/>
      <w:r w:rsidRPr="001530B0">
        <w:rPr>
          <w:rFonts w:ascii="Helvetica" w:hAnsi="Helvetica" w:cs="Helvetica"/>
          <w:color w:val="333333"/>
          <w:sz w:val="21"/>
          <w:szCs w:val="21"/>
        </w:rPr>
        <w:t>GeoReports</w:t>
      </w:r>
      <w:proofErr w:type="spellEnd"/>
      <w:r w:rsidRPr="001530B0">
        <w:rPr>
          <w:rFonts w:ascii="Helvetica" w:hAnsi="Helvetica" w:cs="Helvetica"/>
          <w:color w:val="333333"/>
          <w:sz w:val="21"/>
          <w:szCs w:val="21"/>
        </w:rPr>
        <w:t xml:space="preserve"> Pty Ltd accepts no responsibility for, or liability arising from</w:t>
      </w:r>
      <w:r w:rsidR="00F20F38">
        <w:rPr>
          <w:rFonts w:ascii="Helvetica" w:hAnsi="Helvetica" w:cs="Helvetica"/>
          <w:color w:val="333333"/>
          <w:sz w:val="21"/>
          <w:szCs w:val="21"/>
        </w:rPr>
        <w:t>,</w:t>
      </w:r>
      <w:r w:rsidRPr="001530B0">
        <w:rPr>
          <w:rFonts w:ascii="Helvetica" w:hAnsi="Helvetica" w:cs="Helvetica"/>
          <w:color w:val="333333"/>
          <w:sz w:val="21"/>
          <w:szCs w:val="21"/>
        </w:rPr>
        <w:t xml:space="preserve"> </w:t>
      </w:r>
      <w:r w:rsidR="004D50B7">
        <w:rPr>
          <w:rFonts w:ascii="Helvetica" w:hAnsi="Helvetica" w:cs="Helvetica"/>
          <w:color w:val="333333"/>
          <w:sz w:val="21"/>
          <w:szCs w:val="21"/>
        </w:rPr>
        <w:t xml:space="preserve">legal or commercial damages arising from upload, download or re-use of </w:t>
      </w:r>
      <w:r w:rsidRPr="001530B0">
        <w:rPr>
          <w:rFonts w:ascii="Helvetica" w:hAnsi="Helvetica" w:cs="Helvetica"/>
          <w:color w:val="333333"/>
          <w:sz w:val="21"/>
          <w:szCs w:val="21"/>
        </w:rPr>
        <w:t xml:space="preserve">material uploaded </w:t>
      </w:r>
      <w:r w:rsidR="004D50B7">
        <w:rPr>
          <w:rFonts w:ascii="Helvetica" w:hAnsi="Helvetica" w:cs="Helvetica"/>
          <w:color w:val="333333"/>
          <w:sz w:val="21"/>
          <w:szCs w:val="21"/>
        </w:rPr>
        <w:t>to the GeoReports.com.au website</w:t>
      </w:r>
      <w:r w:rsidRPr="001530B0">
        <w:rPr>
          <w:rFonts w:ascii="Helvetica" w:hAnsi="Helvetica" w:cs="Helvetica"/>
          <w:color w:val="333333"/>
          <w:sz w:val="21"/>
          <w:szCs w:val="21"/>
        </w:rPr>
        <w:t>.</w:t>
      </w:r>
    </w:p>
    <w:p w:rsidR="00F20F38" w:rsidRDefault="00F20F38">
      <w:pPr>
        <w:rPr>
          <w:rFonts w:ascii="Helvetica" w:eastAsia="Times New Roman" w:hAnsi="Helvetica" w:cs="Helvetica"/>
          <w:color w:val="333333"/>
          <w:sz w:val="21"/>
          <w:szCs w:val="21"/>
          <w:lang w:eastAsia="en-AU"/>
        </w:rPr>
      </w:pPr>
      <w:r>
        <w:rPr>
          <w:rFonts w:ascii="Helvetica" w:hAnsi="Helvetica" w:cs="Helvetica"/>
          <w:color w:val="333333"/>
          <w:sz w:val="21"/>
          <w:szCs w:val="21"/>
        </w:rPr>
        <w:br w:type="page"/>
      </w:r>
    </w:p>
    <w:p w:rsidR="008A3087" w:rsidRPr="008A3087" w:rsidRDefault="005C106C" w:rsidP="008A3087">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8A3087">
        <w:rPr>
          <w:rStyle w:val="Strong"/>
          <w:rFonts w:ascii="Arial" w:hAnsi="Arial" w:cs="Arial"/>
          <w:color w:val="333333"/>
          <w:sz w:val="21"/>
          <w:szCs w:val="21"/>
        </w:rPr>
        <w:lastRenderedPageBreak/>
        <w:t xml:space="preserve">Purpose </w:t>
      </w:r>
      <w:r w:rsidR="008A3087" w:rsidRPr="008A3087">
        <w:rPr>
          <w:rStyle w:val="Strong"/>
          <w:rFonts w:ascii="Arial" w:hAnsi="Arial" w:cs="Arial"/>
          <w:color w:val="333333"/>
          <w:sz w:val="21"/>
          <w:szCs w:val="21"/>
        </w:rPr>
        <w:t xml:space="preserve">and Scope </w:t>
      </w:r>
      <w:r w:rsidRPr="008A3087">
        <w:rPr>
          <w:rStyle w:val="Strong"/>
          <w:rFonts w:ascii="Arial" w:hAnsi="Arial" w:cs="Arial"/>
          <w:color w:val="333333"/>
          <w:sz w:val="21"/>
          <w:szCs w:val="21"/>
        </w:rPr>
        <w:t>of Data Sharing.</w:t>
      </w:r>
      <w:r w:rsidRPr="008A3087">
        <w:rPr>
          <w:rStyle w:val="Strong"/>
          <w:rFonts w:ascii="Arial" w:hAnsi="Arial" w:cs="Arial"/>
        </w:rPr>
        <w:t> </w:t>
      </w:r>
    </w:p>
    <w:p w:rsidR="00496F05" w:rsidRDefault="005C106C" w:rsidP="005C106C">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The parties are entering into this agreement </w:t>
      </w:r>
      <w:r w:rsidR="008A3087">
        <w:rPr>
          <w:rFonts w:ascii="Helvetica" w:hAnsi="Helvetica" w:cs="Helvetica"/>
          <w:color w:val="333333"/>
          <w:sz w:val="21"/>
          <w:szCs w:val="21"/>
        </w:rPr>
        <w:t>for the Purpose of</w:t>
      </w:r>
      <w:r w:rsidR="00467562">
        <w:rPr>
          <w:rFonts w:ascii="Helvetica" w:hAnsi="Helvetica" w:cs="Helvetica"/>
          <w:color w:val="333333"/>
          <w:sz w:val="21"/>
          <w:szCs w:val="21"/>
        </w:rPr>
        <w:t xml:space="preserve"> extend</w:t>
      </w:r>
      <w:r w:rsidR="008A3087">
        <w:rPr>
          <w:rFonts w:ascii="Helvetica" w:hAnsi="Helvetica" w:cs="Helvetica"/>
          <w:color w:val="333333"/>
          <w:sz w:val="21"/>
          <w:szCs w:val="21"/>
        </w:rPr>
        <w:t>ing</w:t>
      </w:r>
      <w:r w:rsidR="00467562">
        <w:rPr>
          <w:rFonts w:ascii="Helvetica" w:hAnsi="Helvetica" w:cs="Helvetica"/>
          <w:color w:val="333333"/>
          <w:sz w:val="21"/>
          <w:szCs w:val="21"/>
        </w:rPr>
        <w:t xml:space="preserve"> non-exclusive</w:t>
      </w:r>
      <w:r>
        <w:rPr>
          <w:rFonts w:ascii="Helvetica" w:hAnsi="Helvetica" w:cs="Helvetica"/>
          <w:color w:val="333333"/>
          <w:sz w:val="21"/>
          <w:szCs w:val="21"/>
        </w:rPr>
        <w:t> </w:t>
      </w:r>
      <w:r w:rsidR="008A3087">
        <w:rPr>
          <w:rFonts w:ascii="Helvetica" w:hAnsi="Helvetica" w:cs="Helvetica"/>
          <w:color w:val="333333"/>
          <w:sz w:val="21"/>
          <w:szCs w:val="21"/>
        </w:rPr>
        <w:t xml:space="preserve">licencing </w:t>
      </w:r>
      <w:r w:rsidR="00467562">
        <w:rPr>
          <w:rFonts w:ascii="Helvetica" w:hAnsi="Helvetica" w:cs="Helvetica"/>
          <w:color w:val="333333"/>
          <w:sz w:val="21"/>
          <w:szCs w:val="21"/>
        </w:rPr>
        <w:t xml:space="preserve">rights </w:t>
      </w:r>
      <w:r w:rsidR="00E87AEE">
        <w:rPr>
          <w:rFonts w:ascii="Helvetica" w:hAnsi="Helvetica" w:cs="Helvetica"/>
          <w:color w:val="333333"/>
          <w:sz w:val="21"/>
          <w:szCs w:val="21"/>
        </w:rPr>
        <w:t>to share</w:t>
      </w:r>
      <w:r w:rsidR="008A3087">
        <w:rPr>
          <w:rFonts w:ascii="Helvetica" w:hAnsi="Helvetica" w:cs="Helvetica"/>
          <w:color w:val="333333"/>
          <w:sz w:val="21"/>
          <w:szCs w:val="21"/>
        </w:rPr>
        <w:t>, publish</w:t>
      </w:r>
      <w:r w:rsidR="001E468B">
        <w:rPr>
          <w:rFonts w:ascii="Helvetica" w:hAnsi="Helvetica" w:cs="Helvetica"/>
          <w:color w:val="333333"/>
          <w:sz w:val="21"/>
          <w:szCs w:val="21"/>
        </w:rPr>
        <w:t xml:space="preserve"> </w:t>
      </w:r>
      <w:r w:rsidR="008A3087">
        <w:rPr>
          <w:rFonts w:ascii="Helvetica" w:hAnsi="Helvetica" w:cs="Helvetica"/>
          <w:color w:val="333333"/>
          <w:sz w:val="21"/>
          <w:szCs w:val="21"/>
        </w:rPr>
        <w:t xml:space="preserve">and re-use </w:t>
      </w:r>
      <w:r>
        <w:rPr>
          <w:rFonts w:ascii="Helvetica" w:hAnsi="Helvetica" w:cs="Helvetica"/>
          <w:color w:val="333333"/>
          <w:sz w:val="21"/>
          <w:szCs w:val="21"/>
        </w:rPr>
        <w:t xml:space="preserve">the </w:t>
      </w:r>
      <w:r w:rsidR="008A3087">
        <w:rPr>
          <w:rFonts w:ascii="Helvetica" w:hAnsi="Helvetica" w:cs="Helvetica"/>
          <w:color w:val="333333"/>
          <w:sz w:val="21"/>
          <w:szCs w:val="21"/>
        </w:rPr>
        <w:t xml:space="preserve">nominated </w:t>
      </w:r>
      <w:r>
        <w:rPr>
          <w:rFonts w:ascii="Helvetica" w:hAnsi="Helvetica" w:cs="Helvetica"/>
          <w:color w:val="333333"/>
          <w:sz w:val="21"/>
          <w:szCs w:val="21"/>
        </w:rPr>
        <w:t>Data</w:t>
      </w:r>
      <w:r w:rsidR="00467562">
        <w:rPr>
          <w:rFonts w:ascii="Helvetica" w:hAnsi="Helvetica" w:cs="Helvetica"/>
          <w:color w:val="333333"/>
          <w:sz w:val="21"/>
          <w:szCs w:val="21"/>
        </w:rPr>
        <w:t>set</w:t>
      </w:r>
      <w:r w:rsidR="008A3087">
        <w:rPr>
          <w:rFonts w:ascii="Helvetica" w:hAnsi="Helvetica" w:cs="Helvetica"/>
          <w:color w:val="333333"/>
          <w:sz w:val="21"/>
          <w:szCs w:val="21"/>
        </w:rPr>
        <w:t xml:space="preserve">(s) </w:t>
      </w:r>
      <w:r>
        <w:rPr>
          <w:rFonts w:ascii="Helvetica" w:hAnsi="Helvetica" w:cs="Helvetica"/>
          <w:color w:val="333333"/>
          <w:sz w:val="21"/>
          <w:szCs w:val="21"/>
        </w:rPr>
        <w:t xml:space="preserve">defined in </w:t>
      </w:r>
      <w:r w:rsidR="00283924">
        <w:rPr>
          <w:rFonts w:ascii="Helvetica" w:hAnsi="Helvetica" w:cs="Helvetica"/>
          <w:color w:val="333333"/>
          <w:sz w:val="21"/>
          <w:szCs w:val="21"/>
        </w:rPr>
        <w:t>Attachment A</w:t>
      </w:r>
      <w:r w:rsidR="008A3087">
        <w:rPr>
          <w:rFonts w:ascii="Helvetica" w:hAnsi="Helvetica" w:cs="Helvetica"/>
          <w:color w:val="333333"/>
          <w:sz w:val="21"/>
          <w:szCs w:val="21"/>
        </w:rPr>
        <w:t>. This Scope of this agreement extends to</w:t>
      </w:r>
      <w:r w:rsidR="004D50B7">
        <w:rPr>
          <w:rFonts w:ascii="Helvetica" w:hAnsi="Helvetica" w:cs="Helvetica"/>
          <w:color w:val="333333"/>
          <w:sz w:val="21"/>
          <w:szCs w:val="21"/>
        </w:rPr>
        <w:t xml:space="preserve"> any Data or</w:t>
      </w:r>
      <w:r w:rsidR="008A3087">
        <w:rPr>
          <w:rFonts w:ascii="Helvetica" w:hAnsi="Helvetica" w:cs="Helvetica"/>
          <w:color w:val="333333"/>
          <w:sz w:val="21"/>
          <w:szCs w:val="21"/>
        </w:rPr>
        <w:t xml:space="preserve"> Datasets </w:t>
      </w:r>
      <w:r w:rsidR="00E87AEE">
        <w:rPr>
          <w:rFonts w:ascii="Helvetica" w:hAnsi="Helvetica" w:cs="Helvetica"/>
          <w:color w:val="333333"/>
          <w:sz w:val="21"/>
          <w:szCs w:val="21"/>
        </w:rPr>
        <w:t>upload</w:t>
      </w:r>
      <w:r w:rsidR="008A3087">
        <w:rPr>
          <w:rFonts w:ascii="Helvetica" w:hAnsi="Helvetica" w:cs="Helvetica"/>
          <w:color w:val="333333"/>
          <w:sz w:val="21"/>
          <w:szCs w:val="21"/>
        </w:rPr>
        <w:t>ed</w:t>
      </w:r>
      <w:r w:rsidR="00E87AEE">
        <w:rPr>
          <w:rFonts w:ascii="Helvetica" w:hAnsi="Helvetica" w:cs="Helvetica"/>
          <w:color w:val="333333"/>
          <w:sz w:val="21"/>
          <w:szCs w:val="21"/>
        </w:rPr>
        <w:t xml:space="preserve"> to GeoReports.com.au</w:t>
      </w:r>
      <w:r w:rsidR="008A3087">
        <w:rPr>
          <w:rFonts w:ascii="Helvetica" w:hAnsi="Helvetica" w:cs="Helvetica"/>
          <w:color w:val="333333"/>
          <w:sz w:val="21"/>
          <w:szCs w:val="21"/>
        </w:rPr>
        <w:t xml:space="preserve"> which may be shared, </w:t>
      </w:r>
      <w:r w:rsidR="001E468B">
        <w:rPr>
          <w:rFonts w:ascii="Helvetica" w:hAnsi="Helvetica" w:cs="Helvetica"/>
          <w:color w:val="333333"/>
          <w:sz w:val="21"/>
          <w:szCs w:val="21"/>
        </w:rPr>
        <w:t>publish</w:t>
      </w:r>
      <w:r w:rsidR="008A3087">
        <w:rPr>
          <w:rFonts w:ascii="Helvetica" w:hAnsi="Helvetica" w:cs="Helvetica"/>
          <w:color w:val="333333"/>
          <w:sz w:val="21"/>
          <w:szCs w:val="21"/>
        </w:rPr>
        <w:t xml:space="preserve">ed </w:t>
      </w:r>
      <w:r w:rsidR="001E468B">
        <w:rPr>
          <w:rFonts w:ascii="Helvetica" w:hAnsi="Helvetica" w:cs="Helvetica"/>
          <w:color w:val="333333"/>
          <w:sz w:val="21"/>
          <w:szCs w:val="21"/>
        </w:rPr>
        <w:t>and</w:t>
      </w:r>
      <w:r w:rsidR="004D50B7">
        <w:rPr>
          <w:rFonts w:ascii="Helvetica" w:hAnsi="Helvetica" w:cs="Helvetica"/>
          <w:color w:val="333333"/>
          <w:sz w:val="21"/>
          <w:szCs w:val="21"/>
        </w:rPr>
        <w:t>/or</w:t>
      </w:r>
      <w:r w:rsidR="00E87AEE">
        <w:rPr>
          <w:rFonts w:ascii="Helvetica" w:hAnsi="Helvetica" w:cs="Helvetica"/>
          <w:color w:val="333333"/>
          <w:sz w:val="21"/>
          <w:szCs w:val="21"/>
        </w:rPr>
        <w:t xml:space="preserve"> </w:t>
      </w:r>
      <w:r w:rsidR="005B66EF">
        <w:rPr>
          <w:rFonts w:ascii="Helvetica" w:hAnsi="Helvetica" w:cs="Helvetica"/>
          <w:color w:val="333333"/>
          <w:sz w:val="21"/>
          <w:szCs w:val="21"/>
        </w:rPr>
        <w:t>re-use</w:t>
      </w:r>
      <w:r w:rsidR="008A3087">
        <w:rPr>
          <w:rFonts w:ascii="Helvetica" w:hAnsi="Helvetica" w:cs="Helvetica"/>
          <w:color w:val="333333"/>
          <w:sz w:val="21"/>
          <w:szCs w:val="21"/>
        </w:rPr>
        <w:t xml:space="preserve">d by </w:t>
      </w:r>
      <w:r w:rsidR="004D50B7">
        <w:rPr>
          <w:rFonts w:ascii="Helvetica" w:hAnsi="Helvetica" w:cs="Helvetica"/>
          <w:color w:val="333333"/>
          <w:sz w:val="21"/>
          <w:szCs w:val="21"/>
        </w:rPr>
        <w:t>any party</w:t>
      </w:r>
      <w:r w:rsidR="00F20F38">
        <w:rPr>
          <w:rFonts w:ascii="Helvetica" w:hAnsi="Helvetica" w:cs="Helvetica"/>
          <w:color w:val="333333"/>
          <w:sz w:val="21"/>
          <w:szCs w:val="21"/>
        </w:rPr>
        <w:t xml:space="preserve"> i</w:t>
      </w:r>
      <w:r w:rsidR="008A3087">
        <w:rPr>
          <w:rFonts w:ascii="Helvetica" w:hAnsi="Helvetica" w:cs="Helvetica"/>
          <w:color w:val="333333"/>
          <w:sz w:val="21"/>
          <w:szCs w:val="21"/>
        </w:rPr>
        <w:t>n accordance with</w:t>
      </w:r>
      <w:r w:rsidR="00E87AEE">
        <w:rPr>
          <w:rFonts w:ascii="Helvetica" w:hAnsi="Helvetica" w:cs="Helvetica"/>
          <w:color w:val="333333"/>
          <w:sz w:val="21"/>
          <w:szCs w:val="21"/>
        </w:rPr>
        <w:t xml:space="preserve"> </w:t>
      </w:r>
      <w:r w:rsidR="00496F05">
        <w:rPr>
          <w:rFonts w:ascii="Helvetica" w:hAnsi="Helvetica" w:cs="Helvetica"/>
          <w:color w:val="333333"/>
          <w:sz w:val="21"/>
          <w:szCs w:val="21"/>
        </w:rPr>
        <w:t>the</w:t>
      </w:r>
      <w:r w:rsidR="008A3087">
        <w:rPr>
          <w:rFonts w:ascii="Helvetica" w:hAnsi="Helvetica" w:cs="Helvetica"/>
          <w:color w:val="333333"/>
          <w:sz w:val="21"/>
          <w:szCs w:val="21"/>
        </w:rPr>
        <w:t xml:space="preserve"> Terms of</w:t>
      </w:r>
      <w:r w:rsidR="00496F05">
        <w:rPr>
          <w:rFonts w:ascii="Helvetica" w:hAnsi="Helvetica" w:cs="Helvetica"/>
          <w:color w:val="333333"/>
          <w:sz w:val="21"/>
          <w:szCs w:val="21"/>
        </w:rPr>
        <w:t xml:space="preserve"> following Licence Agreement</w:t>
      </w:r>
      <w:r w:rsidR="00823D83">
        <w:rPr>
          <w:rFonts w:ascii="Helvetica" w:hAnsi="Helvetica" w:cs="Helvetica"/>
          <w:color w:val="333333"/>
          <w:sz w:val="21"/>
          <w:szCs w:val="21"/>
        </w:rPr>
        <w:t xml:space="preserve"> specified below</w:t>
      </w:r>
      <w:r w:rsidR="00496F05">
        <w:rPr>
          <w:rFonts w:ascii="Helvetica" w:hAnsi="Helvetica" w:cs="Helvetica"/>
          <w:color w:val="333333"/>
          <w:sz w:val="21"/>
          <w:szCs w:val="21"/>
        </w:rPr>
        <w:t xml:space="preserve"> (Tick relevant box):</w:t>
      </w:r>
    </w:p>
    <w:tbl>
      <w:tblPr>
        <w:tblStyle w:val="TableGrid"/>
        <w:tblW w:w="0" w:type="auto"/>
        <w:tblLook w:val="04A0" w:firstRow="1" w:lastRow="0" w:firstColumn="1" w:lastColumn="0" w:noHBand="0" w:noVBand="1"/>
      </w:tblPr>
      <w:tblGrid>
        <w:gridCol w:w="985"/>
        <w:gridCol w:w="1710"/>
        <w:gridCol w:w="1530"/>
        <w:gridCol w:w="4791"/>
      </w:tblGrid>
      <w:tr w:rsidR="00496F05" w:rsidRPr="00496F05" w:rsidTr="005B66EF">
        <w:tc>
          <w:tcPr>
            <w:tcW w:w="985" w:type="dxa"/>
            <w:vAlign w:val="center"/>
          </w:tcPr>
          <w:p w:rsidR="00496F05" w:rsidRPr="00496F05" w:rsidRDefault="00496F05" w:rsidP="009C35C5">
            <w:pPr>
              <w:pStyle w:val="l1"/>
              <w:spacing w:before="0" w:beforeAutospacing="0" w:after="0" w:afterAutospacing="0"/>
              <w:jc w:val="center"/>
              <w:rPr>
                <w:rFonts w:ascii="Arial" w:hAnsi="Arial" w:cs="Arial"/>
                <w:color w:val="333333"/>
                <w:sz w:val="16"/>
                <w:szCs w:val="16"/>
              </w:rPr>
            </w:pPr>
            <w:r w:rsidRPr="00496F05">
              <w:rPr>
                <w:rFonts w:ascii="Arial" w:eastAsiaTheme="minorHAnsi" w:hAnsi="Arial" w:cs="Arial"/>
                <w:b/>
                <w:bCs/>
                <w:color w:val="000000"/>
                <w:sz w:val="16"/>
                <w:szCs w:val="16"/>
                <w:lang w:eastAsia="en-US"/>
              </w:rPr>
              <w:t xml:space="preserve">Tick </w:t>
            </w:r>
            <w:r>
              <w:rPr>
                <w:rFonts w:ascii="Arial" w:eastAsiaTheme="minorHAnsi" w:hAnsi="Arial" w:cs="Arial"/>
                <w:b/>
                <w:bCs/>
                <w:color w:val="000000"/>
                <w:sz w:val="16"/>
                <w:szCs w:val="16"/>
                <w:lang w:eastAsia="en-US"/>
              </w:rPr>
              <w:t>one Only</w:t>
            </w:r>
          </w:p>
        </w:tc>
        <w:tc>
          <w:tcPr>
            <w:tcW w:w="1710" w:type="dxa"/>
            <w:vAlign w:val="center"/>
          </w:tcPr>
          <w:p w:rsidR="00496F05" w:rsidRPr="00496F05" w:rsidRDefault="00496F05" w:rsidP="00496F05">
            <w:pPr>
              <w:rPr>
                <w:rFonts w:ascii="Arial" w:hAnsi="Arial" w:cs="Arial"/>
                <w:b/>
                <w:bCs/>
                <w:color w:val="000000"/>
                <w:sz w:val="16"/>
                <w:szCs w:val="16"/>
              </w:rPr>
            </w:pPr>
            <w:r w:rsidRPr="00496F05">
              <w:rPr>
                <w:rFonts w:ascii="Arial" w:hAnsi="Arial" w:cs="Arial"/>
                <w:b/>
                <w:bCs/>
                <w:color w:val="000000"/>
                <w:sz w:val="16"/>
                <w:szCs w:val="16"/>
              </w:rPr>
              <w:t xml:space="preserve">Licence </w:t>
            </w:r>
            <w:r w:rsidR="009C35C5">
              <w:rPr>
                <w:rFonts w:ascii="Arial" w:hAnsi="Arial" w:cs="Arial"/>
                <w:b/>
                <w:bCs/>
                <w:color w:val="000000"/>
                <w:sz w:val="16"/>
                <w:szCs w:val="16"/>
              </w:rPr>
              <w:t>Type</w:t>
            </w:r>
          </w:p>
        </w:tc>
        <w:tc>
          <w:tcPr>
            <w:tcW w:w="1530" w:type="dxa"/>
            <w:vAlign w:val="center"/>
          </w:tcPr>
          <w:p w:rsidR="00496F05" w:rsidRPr="00496F05" w:rsidRDefault="00496F05" w:rsidP="00496F05">
            <w:pPr>
              <w:rPr>
                <w:rFonts w:ascii="Arial" w:hAnsi="Arial" w:cs="Arial"/>
                <w:b/>
                <w:bCs/>
                <w:color w:val="000000"/>
                <w:sz w:val="16"/>
                <w:szCs w:val="16"/>
              </w:rPr>
            </w:pPr>
            <w:r w:rsidRPr="00496F05">
              <w:rPr>
                <w:rFonts w:ascii="Arial" w:hAnsi="Arial" w:cs="Arial"/>
                <w:b/>
                <w:bCs/>
                <w:color w:val="000000"/>
                <w:sz w:val="16"/>
                <w:szCs w:val="16"/>
              </w:rPr>
              <w:t>Category</w:t>
            </w:r>
          </w:p>
        </w:tc>
        <w:tc>
          <w:tcPr>
            <w:tcW w:w="4791" w:type="dxa"/>
            <w:vAlign w:val="center"/>
          </w:tcPr>
          <w:p w:rsidR="00496F05" w:rsidRPr="00496F05" w:rsidRDefault="005B66EF" w:rsidP="00496F05">
            <w:pPr>
              <w:rPr>
                <w:rFonts w:ascii="Arial" w:hAnsi="Arial" w:cs="Arial"/>
                <w:b/>
                <w:bCs/>
                <w:sz w:val="16"/>
                <w:szCs w:val="16"/>
              </w:rPr>
            </w:pPr>
            <w:proofErr w:type="spellStart"/>
            <w:r>
              <w:rPr>
                <w:rFonts w:ascii="Arial" w:hAnsi="Arial" w:cs="Arial"/>
                <w:b/>
                <w:bCs/>
                <w:sz w:val="16"/>
                <w:szCs w:val="16"/>
              </w:rPr>
              <w:t>GeoReports</w:t>
            </w:r>
            <w:proofErr w:type="spellEnd"/>
            <w:r>
              <w:rPr>
                <w:rFonts w:ascii="Arial" w:hAnsi="Arial" w:cs="Arial"/>
                <w:b/>
                <w:bCs/>
                <w:sz w:val="16"/>
                <w:szCs w:val="16"/>
              </w:rPr>
              <w:t xml:space="preserve"> Licence Code / </w:t>
            </w:r>
            <w:r w:rsidR="00496F05" w:rsidRPr="00496F05">
              <w:rPr>
                <w:rFonts w:ascii="Arial" w:hAnsi="Arial" w:cs="Arial"/>
                <w:b/>
                <w:bCs/>
                <w:sz w:val="16"/>
                <w:szCs w:val="16"/>
              </w:rPr>
              <w:t>Description</w:t>
            </w:r>
            <w:r>
              <w:rPr>
                <w:rFonts w:ascii="Arial" w:hAnsi="Arial" w:cs="Arial"/>
                <w:b/>
                <w:bCs/>
                <w:sz w:val="16"/>
                <w:szCs w:val="16"/>
              </w:rPr>
              <w:t>*</w:t>
            </w:r>
          </w:p>
        </w:tc>
      </w:tr>
      <w:tr w:rsidR="009C35C5" w:rsidRPr="00496F05" w:rsidTr="005B66EF">
        <w:tc>
          <w:tcPr>
            <w:tcW w:w="985" w:type="dxa"/>
            <w:vAlign w:val="center"/>
          </w:tcPr>
          <w:p w:rsidR="009C35C5" w:rsidRPr="00496F05" w:rsidRDefault="009C35C5" w:rsidP="009C35C5">
            <w:pPr>
              <w:pStyle w:val="l1"/>
              <w:spacing w:before="0" w:beforeAutospacing="0" w:after="0" w:afterAutospacing="0"/>
              <w:jc w:val="center"/>
              <w:rPr>
                <w:rFonts w:ascii="Arial" w:hAnsi="Arial" w:cs="Arial"/>
                <w:color w:val="333333"/>
                <w:sz w:val="16"/>
                <w:szCs w:val="16"/>
              </w:rPr>
            </w:pPr>
            <w:r>
              <w:rPr>
                <w:rFonts w:ascii="Arial" w:hAnsi="Arial" w:cs="Arial"/>
                <w:noProof/>
                <w:color w:val="333333"/>
                <w:sz w:val="16"/>
                <w:szCs w:val="16"/>
              </w:rPr>
              <mc:AlternateContent>
                <mc:Choice Requires="wps">
                  <w:drawing>
                    <wp:inline distT="0" distB="0" distL="0" distR="0" wp14:anchorId="40F64C4C" wp14:editId="43D9CE95">
                      <wp:extent cx="160317" cy="154379"/>
                      <wp:effectExtent l="0" t="0" r="11430" b="17145"/>
                      <wp:docPr id="3" name="Rectangle 3"/>
                      <wp:cNvGraphicFramePr/>
                      <a:graphic xmlns:a="http://schemas.openxmlformats.org/drawingml/2006/main">
                        <a:graphicData uri="http://schemas.microsoft.com/office/word/2010/wordprocessingShape">
                          <wps:wsp>
                            <wps:cNvSpPr/>
                            <wps:spPr>
                              <a:xfrm>
                                <a:off x="0" y="0"/>
                                <a:ext cx="160317" cy="1543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46FC92" id="Rectangle 3" o:spid="_x0000_s1026" style="width:12.6pt;height:1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" filled="f" strokecolor="black [3213]" strokeweight="1.5pt">
                      <w10:anchorlock/>
                    </v:rect>
                  </w:pict>
                </mc:Fallback>
              </mc:AlternateContent>
            </w:r>
          </w:p>
        </w:tc>
        <w:tc>
          <w:tcPr>
            <w:tcW w:w="1710" w:type="dxa"/>
            <w:vAlign w:val="center"/>
          </w:tcPr>
          <w:p w:rsidR="009C35C5" w:rsidRPr="00496F05" w:rsidRDefault="009C35C5" w:rsidP="009C35C5">
            <w:pPr>
              <w:rPr>
                <w:rFonts w:ascii="Arial" w:hAnsi="Arial" w:cs="Arial"/>
                <w:color w:val="000000"/>
                <w:sz w:val="16"/>
                <w:szCs w:val="16"/>
              </w:rPr>
            </w:pPr>
            <w:r>
              <w:rPr>
                <w:rFonts w:ascii="Arial" w:hAnsi="Arial" w:cs="Arial"/>
                <w:color w:val="000000"/>
                <w:sz w:val="16"/>
                <w:szCs w:val="16"/>
              </w:rPr>
              <w:t xml:space="preserve">Assigned </w:t>
            </w:r>
            <w:r w:rsidRPr="00496F05">
              <w:rPr>
                <w:rFonts w:ascii="Arial" w:hAnsi="Arial" w:cs="Arial"/>
                <w:color w:val="000000"/>
                <w:sz w:val="16"/>
                <w:szCs w:val="16"/>
              </w:rPr>
              <w:t>Copyright</w:t>
            </w:r>
            <w:r>
              <w:rPr>
                <w:rFonts w:ascii="Arial" w:hAnsi="Arial" w:cs="Arial"/>
                <w:color w:val="000000"/>
                <w:sz w:val="16"/>
                <w:szCs w:val="16"/>
              </w:rPr>
              <w:t xml:space="preserve"> </w:t>
            </w:r>
            <w:r w:rsidR="005B66EF">
              <w:rPr>
                <w:rFonts w:ascii="Arial" w:hAnsi="Arial" w:cs="Arial"/>
                <w:color w:val="000000"/>
                <w:sz w:val="16"/>
                <w:szCs w:val="16"/>
              </w:rPr>
              <w:t>(This Agreement)</w:t>
            </w:r>
          </w:p>
        </w:tc>
        <w:tc>
          <w:tcPr>
            <w:tcW w:w="1530" w:type="dxa"/>
            <w:vAlign w:val="center"/>
          </w:tcPr>
          <w:p w:rsidR="009C35C5" w:rsidRPr="00496F05" w:rsidRDefault="009C35C5" w:rsidP="009C35C5">
            <w:pPr>
              <w:rPr>
                <w:rFonts w:ascii="Arial" w:hAnsi="Arial" w:cs="Arial"/>
                <w:color w:val="000000"/>
                <w:sz w:val="16"/>
                <w:szCs w:val="16"/>
              </w:rPr>
            </w:pPr>
            <w:r w:rsidRPr="00496F05">
              <w:rPr>
                <w:rFonts w:ascii="Arial" w:hAnsi="Arial" w:cs="Arial"/>
                <w:color w:val="000000"/>
                <w:sz w:val="16"/>
                <w:szCs w:val="16"/>
              </w:rPr>
              <w:t xml:space="preserve">Closed- Private </w:t>
            </w:r>
          </w:p>
        </w:tc>
        <w:tc>
          <w:tcPr>
            <w:tcW w:w="4791" w:type="dxa"/>
            <w:vAlign w:val="center"/>
          </w:tcPr>
          <w:p w:rsidR="009C35C5" w:rsidRPr="00496F05" w:rsidRDefault="009C35C5" w:rsidP="009C35C5">
            <w:pPr>
              <w:rPr>
                <w:rFonts w:ascii="Arial" w:hAnsi="Arial" w:cs="Arial"/>
                <w:sz w:val="16"/>
                <w:szCs w:val="16"/>
              </w:rPr>
            </w:pPr>
            <w:r w:rsidRPr="00496F05">
              <w:rPr>
                <w:rFonts w:ascii="Arial" w:hAnsi="Arial" w:cs="Arial"/>
                <w:sz w:val="16"/>
                <w:szCs w:val="16"/>
              </w:rPr>
              <w:t xml:space="preserve">CP - Closed, Private (Copyrighted, available only to </w:t>
            </w:r>
            <w:r>
              <w:rPr>
                <w:rFonts w:ascii="Arial" w:hAnsi="Arial" w:cs="Arial"/>
                <w:sz w:val="16"/>
                <w:szCs w:val="16"/>
              </w:rPr>
              <w:t>[PARTY B</w:t>
            </w:r>
            <w:r w:rsidR="001E468B">
              <w:rPr>
                <w:rFonts w:ascii="Arial" w:hAnsi="Arial" w:cs="Arial"/>
                <w:sz w:val="16"/>
                <w:szCs w:val="16"/>
              </w:rPr>
              <w:t>, C</w:t>
            </w:r>
            <w:r>
              <w:rPr>
                <w:rFonts w:ascii="Arial" w:hAnsi="Arial" w:cs="Arial"/>
                <w:sz w:val="16"/>
                <w:szCs w:val="16"/>
              </w:rPr>
              <w:t>]</w:t>
            </w:r>
            <w:r w:rsidR="00467562">
              <w:rPr>
                <w:rFonts w:ascii="Arial" w:hAnsi="Arial" w:cs="Arial"/>
                <w:sz w:val="16"/>
                <w:szCs w:val="16"/>
              </w:rPr>
              <w:t xml:space="preserve"> employees </w:t>
            </w:r>
            <w:r w:rsidRPr="00496F05">
              <w:rPr>
                <w:rFonts w:ascii="Arial" w:hAnsi="Arial" w:cs="Arial"/>
                <w:sz w:val="16"/>
                <w:szCs w:val="16"/>
              </w:rPr>
              <w:t>, data location</w:t>
            </w:r>
            <w:r>
              <w:rPr>
                <w:rFonts w:ascii="Arial" w:hAnsi="Arial" w:cs="Arial"/>
                <w:sz w:val="16"/>
                <w:szCs w:val="16"/>
              </w:rPr>
              <w:t>s</w:t>
            </w:r>
            <w:r w:rsidRPr="00496F05">
              <w:rPr>
                <w:rFonts w:ascii="Arial" w:hAnsi="Arial" w:cs="Arial"/>
                <w:sz w:val="16"/>
                <w:szCs w:val="16"/>
              </w:rPr>
              <w:t xml:space="preserve"> </w:t>
            </w:r>
            <w:r w:rsidR="005B66EF" w:rsidRPr="009C35C5">
              <w:rPr>
                <w:rFonts w:ascii="Arial" w:hAnsi="Arial" w:cs="Arial"/>
                <w:b/>
                <w:sz w:val="16"/>
                <w:szCs w:val="16"/>
              </w:rPr>
              <w:t>not</w:t>
            </w:r>
            <w:r w:rsidR="005B66EF" w:rsidRPr="00496F05">
              <w:rPr>
                <w:rFonts w:ascii="Arial" w:hAnsi="Arial" w:cs="Arial"/>
                <w:sz w:val="16"/>
                <w:szCs w:val="16"/>
              </w:rPr>
              <w:t xml:space="preserve"> </w:t>
            </w:r>
            <w:r w:rsidRPr="00496F05">
              <w:rPr>
                <w:rFonts w:ascii="Arial" w:hAnsi="Arial" w:cs="Arial"/>
                <w:sz w:val="16"/>
                <w:szCs w:val="16"/>
              </w:rPr>
              <w:t>visible to public)</w:t>
            </w:r>
          </w:p>
        </w:tc>
      </w:tr>
      <w:tr w:rsidR="009C35C5" w:rsidRPr="00496F05" w:rsidTr="005B66EF">
        <w:tc>
          <w:tcPr>
            <w:tcW w:w="985" w:type="dxa"/>
            <w:vAlign w:val="center"/>
          </w:tcPr>
          <w:p w:rsidR="009C35C5" w:rsidRPr="00496F05" w:rsidRDefault="009C35C5" w:rsidP="009C35C5">
            <w:pPr>
              <w:pStyle w:val="l1"/>
              <w:spacing w:before="0" w:beforeAutospacing="0" w:after="0" w:afterAutospacing="0"/>
              <w:jc w:val="center"/>
              <w:rPr>
                <w:rFonts w:ascii="Arial" w:hAnsi="Arial" w:cs="Arial"/>
                <w:color w:val="333333"/>
                <w:sz w:val="16"/>
                <w:szCs w:val="16"/>
              </w:rPr>
            </w:pPr>
            <w:r>
              <w:rPr>
                <w:rFonts w:ascii="Arial" w:hAnsi="Arial" w:cs="Arial"/>
                <w:noProof/>
                <w:color w:val="333333"/>
                <w:sz w:val="16"/>
                <w:szCs w:val="16"/>
              </w:rPr>
              <mc:AlternateContent>
                <mc:Choice Requires="wps">
                  <w:drawing>
                    <wp:inline distT="0" distB="0" distL="0" distR="0" wp14:anchorId="65B035D2" wp14:editId="340D9A3F">
                      <wp:extent cx="160317" cy="154379"/>
                      <wp:effectExtent l="0" t="0" r="11430" b="17145"/>
                      <wp:docPr id="2" name="Rectangle 2"/>
                      <wp:cNvGraphicFramePr/>
                      <a:graphic xmlns:a="http://schemas.openxmlformats.org/drawingml/2006/main">
                        <a:graphicData uri="http://schemas.microsoft.com/office/word/2010/wordprocessingShape">
                          <wps:wsp>
                            <wps:cNvSpPr/>
                            <wps:spPr>
                              <a:xfrm>
                                <a:off x="0" y="0"/>
                                <a:ext cx="160317" cy="1543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7DA464" id="Rectangle 2" o:spid="_x0000_s1026" style="width:12.6pt;height:1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" filled="f" strokecolor="black [3213]" strokeweight="1.5pt">
                      <w10:anchorlock/>
                    </v:rect>
                  </w:pict>
                </mc:Fallback>
              </mc:AlternateContent>
            </w:r>
          </w:p>
        </w:tc>
        <w:tc>
          <w:tcPr>
            <w:tcW w:w="1710" w:type="dxa"/>
            <w:vAlign w:val="center"/>
          </w:tcPr>
          <w:p w:rsidR="009C35C5" w:rsidRDefault="009C35C5" w:rsidP="009C35C5">
            <w:pPr>
              <w:rPr>
                <w:rFonts w:ascii="Arial" w:hAnsi="Arial" w:cs="Arial"/>
                <w:color w:val="000000"/>
                <w:sz w:val="16"/>
                <w:szCs w:val="16"/>
              </w:rPr>
            </w:pPr>
            <w:r>
              <w:rPr>
                <w:rFonts w:ascii="Arial" w:hAnsi="Arial" w:cs="Arial"/>
                <w:color w:val="000000"/>
                <w:sz w:val="16"/>
                <w:szCs w:val="16"/>
              </w:rPr>
              <w:t xml:space="preserve">Assigned </w:t>
            </w:r>
            <w:r w:rsidRPr="00496F05">
              <w:rPr>
                <w:rFonts w:ascii="Arial" w:hAnsi="Arial" w:cs="Arial"/>
                <w:color w:val="000000"/>
                <w:sz w:val="16"/>
                <w:szCs w:val="16"/>
              </w:rPr>
              <w:t>Copyright</w:t>
            </w:r>
          </w:p>
          <w:p w:rsidR="005B66EF" w:rsidRPr="00496F05" w:rsidRDefault="005B66EF" w:rsidP="009C35C5">
            <w:pPr>
              <w:rPr>
                <w:rFonts w:ascii="Arial" w:hAnsi="Arial" w:cs="Arial"/>
                <w:color w:val="000000"/>
                <w:sz w:val="16"/>
                <w:szCs w:val="16"/>
              </w:rPr>
            </w:pPr>
            <w:r>
              <w:rPr>
                <w:rFonts w:ascii="Arial" w:hAnsi="Arial" w:cs="Arial"/>
                <w:color w:val="000000"/>
                <w:sz w:val="16"/>
                <w:szCs w:val="16"/>
              </w:rPr>
              <w:t>(This Agreement)</w:t>
            </w:r>
          </w:p>
        </w:tc>
        <w:tc>
          <w:tcPr>
            <w:tcW w:w="1530" w:type="dxa"/>
            <w:vAlign w:val="center"/>
          </w:tcPr>
          <w:p w:rsidR="009C35C5" w:rsidRPr="00496F05" w:rsidRDefault="009C35C5" w:rsidP="009C35C5">
            <w:pPr>
              <w:rPr>
                <w:rFonts w:ascii="Arial" w:hAnsi="Arial" w:cs="Arial"/>
                <w:color w:val="000000"/>
                <w:sz w:val="16"/>
                <w:szCs w:val="16"/>
              </w:rPr>
            </w:pPr>
            <w:r w:rsidRPr="00496F05">
              <w:rPr>
                <w:rFonts w:ascii="Arial" w:hAnsi="Arial" w:cs="Arial"/>
                <w:color w:val="000000"/>
                <w:sz w:val="16"/>
                <w:szCs w:val="16"/>
              </w:rPr>
              <w:t>Closed- Visible</w:t>
            </w:r>
          </w:p>
        </w:tc>
        <w:tc>
          <w:tcPr>
            <w:tcW w:w="4791" w:type="dxa"/>
            <w:vAlign w:val="center"/>
          </w:tcPr>
          <w:p w:rsidR="009C35C5" w:rsidRPr="00496F05" w:rsidRDefault="009C35C5" w:rsidP="009C35C5">
            <w:pPr>
              <w:rPr>
                <w:rFonts w:ascii="Arial" w:hAnsi="Arial" w:cs="Arial"/>
                <w:sz w:val="16"/>
                <w:szCs w:val="16"/>
              </w:rPr>
            </w:pPr>
            <w:r w:rsidRPr="00496F05">
              <w:rPr>
                <w:rFonts w:ascii="Arial" w:hAnsi="Arial" w:cs="Arial"/>
                <w:sz w:val="16"/>
                <w:szCs w:val="16"/>
              </w:rPr>
              <w:t xml:space="preserve">CR - Closed, Restricted (Copyrighted, available only to </w:t>
            </w:r>
            <w:r>
              <w:rPr>
                <w:rFonts w:ascii="Arial" w:hAnsi="Arial" w:cs="Arial"/>
                <w:sz w:val="16"/>
                <w:szCs w:val="16"/>
              </w:rPr>
              <w:t>[PARTY B]</w:t>
            </w:r>
            <w:r w:rsidR="00467562">
              <w:rPr>
                <w:rFonts w:ascii="Arial" w:hAnsi="Arial" w:cs="Arial"/>
                <w:sz w:val="16"/>
                <w:szCs w:val="16"/>
              </w:rPr>
              <w:t xml:space="preserve"> employees</w:t>
            </w:r>
            <w:r w:rsidRPr="00496F05">
              <w:rPr>
                <w:rFonts w:ascii="Arial" w:hAnsi="Arial" w:cs="Arial"/>
                <w:sz w:val="16"/>
                <w:szCs w:val="16"/>
              </w:rPr>
              <w:t>, data location</w:t>
            </w:r>
            <w:r>
              <w:rPr>
                <w:rFonts w:ascii="Arial" w:hAnsi="Arial" w:cs="Arial"/>
                <w:sz w:val="16"/>
                <w:szCs w:val="16"/>
              </w:rPr>
              <w:t>s</w:t>
            </w:r>
            <w:r w:rsidRPr="00496F05">
              <w:rPr>
                <w:rFonts w:ascii="Arial" w:hAnsi="Arial" w:cs="Arial"/>
                <w:sz w:val="16"/>
                <w:szCs w:val="16"/>
              </w:rPr>
              <w:t xml:space="preserve"> </w:t>
            </w:r>
            <w:r w:rsidR="00467562">
              <w:rPr>
                <w:rFonts w:ascii="Arial" w:hAnsi="Arial" w:cs="Arial"/>
                <w:sz w:val="16"/>
                <w:szCs w:val="16"/>
              </w:rPr>
              <w:t xml:space="preserve">are </w:t>
            </w:r>
            <w:r w:rsidRPr="00496F05">
              <w:rPr>
                <w:rFonts w:ascii="Arial" w:hAnsi="Arial" w:cs="Arial"/>
                <w:sz w:val="16"/>
                <w:szCs w:val="16"/>
              </w:rPr>
              <w:t>visible to</w:t>
            </w:r>
            <w:r w:rsidR="00467562">
              <w:rPr>
                <w:rFonts w:ascii="Arial" w:hAnsi="Arial" w:cs="Arial"/>
                <w:sz w:val="16"/>
                <w:szCs w:val="16"/>
              </w:rPr>
              <w:t>,</w:t>
            </w:r>
            <w:r w:rsidRPr="00496F05">
              <w:rPr>
                <w:rFonts w:ascii="Arial" w:hAnsi="Arial" w:cs="Arial"/>
                <w:sz w:val="16"/>
                <w:szCs w:val="16"/>
              </w:rPr>
              <w:t xml:space="preserve"> </w:t>
            </w:r>
            <w:r w:rsidR="00467562">
              <w:rPr>
                <w:rFonts w:ascii="Arial" w:hAnsi="Arial" w:cs="Arial"/>
                <w:sz w:val="16"/>
                <w:szCs w:val="16"/>
              </w:rPr>
              <w:t>but not downloadable</w:t>
            </w:r>
            <w:r w:rsidR="00467562" w:rsidRPr="00496F05">
              <w:rPr>
                <w:rFonts w:ascii="Arial" w:hAnsi="Arial" w:cs="Arial"/>
                <w:sz w:val="16"/>
                <w:szCs w:val="16"/>
              </w:rPr>
              <w:t xml:space="preserve"> </w:t>
            </w:r>
            <w:r w:rsidR="00467562">
              <w:rPr>
                <w:rFonts w:ascii="Arial" w:hAnsi="Arial" w:cs="Arial"/>
                <w:sz w:val="16"/>
                <w:szCs w:val="16"/>
              </w:rPr>
              <w:t xml:space="preserve">by the </w:t>
            </w:r>
            <w:r w:rsidRPr="00496F05">
              <w:rPr>
                <w:rFonts w:ascii="Arial" w:hAnsi="Arial" w:cs="Arial"/>
                <w:sz w:val="16"/>
                <w:szCs w:val="16"/>
              </w:rPr>
              <w:t>public)</w:t>
            </w:r>
          </w:p>
        </w:tc>
      </w:tr>
      <w:tr w:rsidR="005B66EF" w:rsidRPr="00496F05" w:rsidTr="005B66EF">
        <w:tc>
          <w:tcPr>
            <w:tcW w:w="985" w:type="dxa"/>
          </w:tcPr>
          <w:p w:rsidR="005B66EF" w:rsidRDefault="005B66EF" w:rsidP="005B66EF">
            <w:pPr>
              <w:jc w:val="center"/>
            </w:pPr>
            <w:r w:rsidRPr="00F4718E">
              <w:rPr>
                <w:rFonts w:ascii="Arial" w:hAnsi="Arial" w:cs="Arial"/>
                <w:noProof/>
                <w:color w:val="333333"/>
                <w:sz w:val="16"/>
                <w:szCs w:val="16"/>
              </w:rPr>
              <mc:AlternateContent>
                <mc:Choice Requires="wps">
                  <w:drawing>
                    <wp:inline distT="0" distB="0" distL="0" distR="0" wp14:anchorId="3DB1BB51" wp14:editId="666BDB67">
                      <wp:extent cx="160317" cy="154379"/>
                      <wp:effectExtent l="0" t="0" r="11430" b="17145"/>
                      <wp:docPr id="11" name="Rectangle 11"/>
                      <wp:cNvGraphicFramePr/>
                      <a:graphic xmlns:a="http://schemas.openxmlformats.org/drawingml/2006/main">
                        <a:graphicData uri="http://schemas.microsoft.com/office/word/2010/wordprocessingShape">
                          <wps:wsp>
                            <wps:cNvSpPr/>
                            <wps:spPr>
                              <a:xfrm>
                                <a:off x="0" y="0"/>
                                <a:ext cx="160317" cy="1543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234328" id="Rectangle 11" o:spid="_x0000_s1026" style="width:12.6pt;height:1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" filled="f" strokecolor="black [3213]" strokeweight="1.5pt">
                      <w10:anchorlock/>
                    </v:rect>
                  </w:pict>
                </mc:Fallback>
              </mc:AlternateContent>
            </w:r>
          </w:p>
        </w:tc>
        <w:tc>
          <w:tcPr>
            <w:tcW w:w="1710" w:type="dxa"/>
            <w:vAlign w:val="center"/>
          </w:tcPr>
          <w:p w:rsidR="005B66EF" w:rsidRPr="00496F05" w:rsidRDefault="005B66EF" w:rsidP="005B66EF">
            <w:pPr>
              <w:rPr>
                <w:rFonts w:ascii="Arial" w:hAnsi="Arial" w:cs="Arial"/>
                <w:color w:val="000000"/>
                <w:sz w:val="16"/>
                <w:szCs w:val="16"/>
              </w:rPr>
            </w:pPr>
            <w:r w:rsidRPr="00496F05">
              <w:rPr>
                <w:rFonts w:ascii="Arial" w:hAnsi="Arial" w:cs="Arial"/>
                <w:color w:val="000000"/>
                <w:sz w:val="16"/>
                <w:szCs w:val="16"/>
              </w:rPr>
              <w:t>CC-BY-NC-ND</w:t>
            </w:r>
          </w:p>
        </w:tc>
        <w:tc>
          <w:tcPr>
            <w:tcW w:w="1530" w:type="dxa"/>
            <w:vAlign w:val="center"/>
          </w:tcPr>
          <w:p w:rsidR="005B66EF" w:rsidRPr="00496F05" w:rsidRDefault="005B66EF" w:rsidP="005B66EF">
            <w:pPr>
              <w:rPr>
                <w:rFonts w:ascii="Arial" w:hAnsi="Arial" w:cs="Arial"/>
                <w:color w:val="000000"/>
                <w:sz w:val="16"/>
                <w:szCs w:val="16"/>
              </w:rPr>
            </w:pPr>
            <w:r w:rsidRPr="00496F05">
              <w:rPr>
                <w:rFonts w:ascii="Arial" w:hAnsi="Arial" w:cs="Arial"/>
                <w:color w:val="000000"/>
                <w:sz w:val="16"/>
                <w:szCs w:val="16"/>
              </w:rPr>
              <w:t>Shared-Restricted</w:t>
            </w:r>
          </w:p>
        </w:tc>
        <w:tc>
          <w:tcPr>
            <w:tcW w:w="4791" w:type="dxa"/>
            <w:vAlign w:val="center"/>
          </w:tcPr>
          <w:p w:rsidR="005B66EF" w:rsidRPr="00496F05" w:rsidRDefault="005B66EF" w:rsidP="005B66EF">
            <w:pPr>
              <w:rPr>
                <w:rFonts w:ascii="Arial" w:hAnsi="Arial" w:cs="Arial"/>
                <w:sz w:val="16"/>
                <w:szCs w:val="16"/>
              </w:rPr>
            </w:pPr>
            <w:r w:rsidRPr="00496F05">
              <w:rPr>
                <w:rFonts w:ascii="Arial" w:hAnsi="Arial" w:cs="Arial"/>
                <w:sz w:val="16"/>
                <w:szCs w:val="16"/>
              </w:rPr>
              <w:t>SR - Shared, Restricted (e.g. Creative Commons with sharing restrictions</w:t>
            </w:r>
            <w:r>
              <w:rPr>
                <w:rFonts w:ascii="Arial" w:hAnsi="Arial" w:cs="Arial"/>
                <w:sz w:val="16"/>
                <w:szCs w:val="16"/>
              </w:rPr>
              <w:t>, Attribution, Non-commercial, No-Derivatives</w:t>
            </w:r>
            <w:r w:rsidRPr="00496F05">
              <w:rPr>
                <w:rFonts w:ascii="Arial" w:hAnsi="Arial" w:cs="Arial"/>
                <w:sz w:val="16"/>
                <w:szCs w:val="16"/>
              </w:rPr>
              <w:t>)</w:t>
            </w:r>
          </w:p>
        </w:tc>
      </w:tr>
      <w:tr w:rsidR="005B66EF" w:rsidRPr="00496F05" w:rsidTr="005B66EF">
        <w:tc>
          <w:tcPr>
            <w:tcW w:w="985" w:type="dxa"/>
          </w:tcPr>
          <w:p w:rsidR="005B66EF" w:rsidRDefault="005B66EF" w:rsidP="005B66EF">
            <w:pPr>
              <w:jc w:val="center"/>
            </w:pPr>
            <w:r w:rsidRPr="00F4718E">
              <w:rPr>
                <w:rFonts w:ascii="Arial" w:hAnsi="Arial" w:cs="Arial"/>
                <w:noProof/>
                <w:color w:val="333333"/>
                <w:sz w:val="16"/>
                <w:szCs w:val="16"/>
              </w:rPr>
              <mc:AlternateContent>
                <mc:Choice Requires="wps">
                  <w:drawing>
                    <wp:inline distT="0" distB="0" distL="0" distR="0" wp14:anchorId="5FFAB63D" wp14:editId="302E20CC">
                      <wp:extent cx="160317" cy="154379"/>
                      <wp:effectExtent l="0" t="0" r="11430" b="17145"/>
                      <wp:docPr id="8" name="Rectangle 8"/>
                      <wp:cNvGraphicFramePr/>
                      <a:graphic xmlns:a="http://schemas.openxmlformats.org/drawingml/2006/main">
                        <a:graphicData uri="http://schemas.microsoft.com/office/word/2010/wordprocessingShape">
                          <wps:wsp>
                            <wps:cNvSpPr/>
                            <wps:spPr>
                              <a:xfrm>
                                <a:off x="0" y="0"/>
                                <a:ext cx="160317" cy="1543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C2EEB0" id="Rectangle 8" o:spid="_x0000_s1026" style="width:12.6pt;height:1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" filled="f" strokecolor="black [3213]" strokeweight="1.5pt">
                      <w10:anchorlock/>
                    </v:rect>
                  </w:pict>
                </mc:Fallback>
              </mc:AlternateContent>
            </w:r>
          </w:p>
        </w:tc>
        <w:tc>
          <w:tcPr>
            <w:tcW w:w="1710" w:type="dxa"/>
            <w:vAlign w:val="center"/>
          </w:tcPr>
          <w:p w:rsidR="005B66EF" w:rsidRPr="00496F05" w:rsidRDefault="005B66EF" w:rsidP="005B66EF">
            <w:pPr>
              <w:rPr>
                <w:rFonts w:ascii="Arial" w:hAnsi="Arial" w:cs="Arial"/>
                <w:color w:val="000000"/>
                <w:sz w:val="16"/>
                <w:szCs w:val="16"/>
              </w:rPr>
            </w:pPr>
            <w:r w:rsidRPr="00496F05">
              <w:rPr>
                <w:rFonts w:ascii="Arial" w:hAnsi="Arial" w:cs="Arial"/>
                <w:color w:val="000000"/>
                <w:sz w:val="16"/>
                <w:szCs w:val="16"/>
              </w:rPr>
              <w:t>CC-BY-ND</w:t>
            </w:r>
          </w:p>
        </w:tc>
        <w:tc>
          <w:tcPr>
            <w:tcW w:w="1530" w:type="dxa"/>
            <w:vAlign w:val="center"/>
          </w:tcPr>
          <w:p w:rsidR="005B66EF" w:rsidRPr="00496F05" w:rsidRDefault="005B66EF" w:rsidP="005B66EF">
            <w:pPr>
              <w:rPr>
                <w:rFonts w:ascii="Arial" w:hAnsi="Arial" w:cs="Arial"/>
                <w:color w:val="000000"/>
                <w:sz w:val="16"/>
                <w:szCs w:val="16"/>
              </w:rPr>
            </w:pPr>
            <w:r w:rsidRPr="00496F05">
              <w:rPr>
                <w:rFonts w:ascii="Arial" w:hAnsi="Arial" w:cs="Arial"/>
                <w:color w:val="000000"/>
                <w:sz w:val="16"/>
                <w:szCs w:val="16"/>
              </w:rPr>
              <w:t>Shared-Restricted</w:t>
            </w:r>
          </w:p>
        </w:tc>
        <w:tc>
          <w:tcPr>
            <w:tcW w:w="4791" w:type="dxa"/>
            <w:vAlign w:val="center"/>
          </w:tcPr>
          <w:p w:rsidR="005B66EF" w:rsidRPr="00496F05" w:rsidRDefault="005B66EF" w:rsidP="005B66EF">
            <w:pPr>
              <w:rPr>
                <w:rFonts w:ascii="Arial" w:hAnsi="Arial" w:cs="Arial"/>
                <w:sz w:val="16"/>
                <w:szCs w:val="16"/>
              </w:rPr>
            </w:pPr>
            <w:r w:rsidRPr="00496F05">
              <w:rPr>
                <w:rFonts w:ascii="Arial" w:hAnsi="Arial" w:cs="Arial"/>
                <w:sz w:val="16"/>
                <w:szCs w:val="16"/>
              </w:rPr>
              <w:t>SR - Shared, Restricted (e.g. Creative Commons with sharing restrictions</w:t>
            </w:r>
            <w:r>
              <w:rPr>
                <w:rFonts w:ascii="Arial" w:hAnsi="Arial" w:cs="Arial"/>
                <w:sz w:val="16"/>
                <w:szCs w:val="16"/>
              </w:rPr>
              <w:t>,</w:t>
            </w:r>
            <w:r w:rsidR="00467562">
              <w:rPr>
                <w:rFonts w:ascii="Arial" w:hAnsi="Arial" w:cs="Arial"/>
                <w:sz w:val="16"/>
                <w:szCs w:val="16"/>
              </w:rPr>
              <w:t xml:space="preserve"> Attribution,</w:t>
            </w:r>
            <w:r>
              <w:rPr>
                <w:rFonts w:ascii="Arial" w:hAnsi="Arial" w:cs="Arial"/>
                <w:sz w:val="16"/>
                <w:szCs w:val="16"/>
              </w:rPr>
              <w:t xml:space="preserve"> No-Derivatives</w:t>
            </w:r>
            <w:r w:rsidRPr="00496F05">
              <w:rPr>
                <w:rFonts w:ascii="Arial" w:hAnsi="Arial" w:cs="Arial"/>
                <w:sz w:val="16"/>
                <w:szCs w:val="16"/>
              </w:rPr>
              <w:t>)</w:t>
            </w:r>
          </w:p>
        </w:tc>
      </w:tr>
      <w:tr w:rsidR="005B66EF" w:rsidRPr="00496F05" w:rsidTr="005B66EF">
        <w:tc>
          <w:tcPr>
            <w:tcW w:w="985" w:type="dxa"/>
          </w:tcPr>
          <w:p w:rsidR="005B66EF" w:rsidRDefault="005B66EF" w:rsidP="005B66EF">
            <w:pPr>
              <w:jc w:val="center"/>
            </w:pPr>
            <w:r w:rsidRPr="00F4718E">
              <w:rPr>
                <w:rFonts w:ascii="Arial" w:hAnsi="Arial" w:cs="Arial"/>
                <w:noProof/>
                <w:color w:val="333333"/>
                <w:sz w:val="16"/>
                <w:szCs w:val="16"/>
              </w:rPr>
              <mc:AlternateContent>
                <mc:Choice Requires="wps">
                  <w:drawing>
                    <wp:inline distT="0" distB="0" distL="0" distR="0" wp14:anchorId="6BF8C7E6" wp14:editId="4219B8F1">
                      <wp:extent cx="160317" cy="154379"/>
                      <wp:effectExtent l="0" t="0" r="11430" b="17145"/>
                      <wp:docPr id="10" name="Rectangle 10"/>
                      <wp:cNvGraphicFramePr/>
                      <a:graphic xmlns:a="http://schemas.openxmlformats.org/drawingml/2006/main">
                        <a:graphicData uri="http://schemas.microsoft.com/office/word/2010/wordprocessingShape">
                          <wps:wsp>
                            <wps:cNvSpPr/>
                            <wps:spPr>
                              <a:xfrm>
                                <a:off x="0" y="0"/>
                                <a:ext cx="160317" cy="1543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9A0795" id="Rectangle 10" o:spid="_x0000_s1026" style="width:12.6pt;height:1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" filled="f" strokecolor="black [3213]" strokeweight="1.5pt">
                      <w10:anchorlock/>
                    </v:rect>
                  </w:pict>
                </mc:Fallback>
              </mc:AlternateContent>
            </w:r>
          </w:p>
        </w:tc>
        <w:tc>
          <w:tcPr>
            <w:tcW w:w="1710" w:type="dxa"/>
            <w:vAlign w:val="center"/>
          </w:tcPr>
          <w:p w:rsidR="005B66EF" w:rsidRPr="00496F05" w:rsidRDefault="005B66EF" w:rsidP="005B66EF">
            <w:pPr>
              <w:rPr>
                <w:rFonts w:ascii="Arial" w:hAnsi="Arial" w:cs="Arial"/>
                <w:color w:val="000000"/>
                <w:sz w:val="16"/>
                <w:szCs w:val="16"/>
              </w:rPr>
            </w:pPr>
            <w:r w:rsidRPr="00496F05">
              <w:rPr>
                <w:rFonts w:ascii="Arial" w:hAnsi="Arial" w:cs="Arial"/>
                <w:color w:val="000000"/>
                <w:sz w:val="16"/>
                <w:szCs w:val="16"/>
              </w:rPr>
              <w:t>CC-BY-NC-SA</w:t>
            </w:r>
          </w:p>
        </w:tc>
        <w:tc>
          <w:tcPr>
            <w:tcW w:w="1530" w:type="dxa"/>
            <w:vAlign w:val="center"/>
          </w:tcPr>
          <w:p w:rsidR="005B66EF" w:rsidRPr="00496F05" w:rsidRDefault="005B66EF" w:rsidP="005B66EF">
            <w:pPr>
              <w:rPr>
                <w:rFonts w:ascii="Arial" w:hAnsi="Arial" w:cs="Arial"/>
                <w:color w:val="000000"/>
                <w:sz w:val="16"/>
                <w:szCs w:val="16"/>
              </w:rPr>
            </w:pPr>
            <w:r w:rsidRPr="00496F05">
              <w:rPr>
                <w:rFonts w:ascii="Arial" w:hAnsi="Arial" w:cs="Arial"/>
                <w:color w:val="000000"/>
                <w:sz w:val="16"/>
                <w:szCs w:val="16"/>
              </w:rPr>
              <w:t>Shared-Restricted</w:t>
            </w:r>
          </w:p>
        </w:tc>
        <w:tc>
          <w:tcPr>
            <w:tcW w:w="4791" w:type="dxa"/>
            <w:vAlign w:val="center"/>
          </w:tcPr>
          <w:p w:rsidR="005B66EF" w:rsidRPr="00496F05" w:rsidRDefault="005B66EF" w:rsidP="005B66EF">
            <w:pPr>
              <w:rPr>
                <w:rFonts w:ascii="Arial" w:hAnsi="Arial" w:cs="Arial"/>
                <w:sz w:val="16"/>
                <w:szCs w:val="16"/>
              </w:rPr>
            </w:pPr>
            <w:r w:rsidRPr="00496F05">
              <w:rPr>
                <w:rFonts w:ascii="Arial" w:hAnsi="Arial" w:cs="Arial"/>
                <w:sz w:val="16"/>
                <w:szCs w:val="16"/>
              </w:rPr>
              <w:t>SR - Shared, Restricted (e.g. Creative Commons with sharing restrictions</w:t>
            </w:r>
            <w:r w:rsidR="00467562">
              <w:rPr>
                <w:rFonts w:ascii="Arial" w:hAnsi="Arial" w:cs="Arial"/>
                <w:sz w:val="16"/>
                <w:szCs w:val="16"/>
              </w:rPr>
              <w:t>, Attribution, Non-commercial, Share alike</w:t>
            </w:r>
            <w:r w:rsidRPr="00496F05">
              <w:rPr>
                <w:rFonts w:ascii="Arial" w:hAnsi="Arial" w:cs="Arial"/>
                <w:sz w:val="16"/>
                <w:szCs w:val="16"/>
              </w:rPr>
              <w:t>)</w:t>
            </w:r>
          </w:p>
        </w:tc>
      </w:tr>
      <w:tr w:rsidR="005B66EF" w:rsidRPr="00496F05" w:rsidTr="005B66EF">
        <w:tc>
          <w:tcPr>
            <w:tcW w:w="985" w:type="dxa"/>
          </w:tcPr>
          <w:p w:rsidR="005B66EF" w:rsidRDefault="005B66EF" w:rsidP="005B66EF">
            <w:pPr>
              <w:jc w:val="center"/>
            </w:pPr>
            <w:r w:rsidRPr="00F4718E">
              <w:rPr>
                <w:rFonts w:ascii="Arial" w:hAnsi="Arial" w:cs="Arial"/>
                <w:noProof/>
                <w:color w:val="333333"/>
                <w:sz w:val="16"/>
                <w:szCs w:val="16"/>
              </w:rPr>
              <mc:AlternateContent>
                <mc:Choice Requires="wps">
                  <w:drawing>
                    <wp:inline distT="0" distB="0" distL="0" distR="0" wp14:anchorId="6FD8CF16" wp14:editId="6B8D8184">
                      <wp:extent cx="160317" cy="154379"/>
                      <wp:effectExtent l="0" t="0" r="11430" b="17145"/>
                      <wp:docPr id="9" name="Rectangle 9"/>
                      <wp:cNvGraphicFramePr/>
                      <a:graphic xmlns:a="http://schemas.openxmlformats.org/drawingml/2006/main">
                        <a:graphicData uri="http://schemas.microsoft.com/office/word/2010/wordprocessingShape">
                          <wps:wsp>
                            <wps:cNvSpPr/>
                            <wps:spPr>
                              <a:xfrm>
                                <a:off x="0" y="0"/>
                                <a:ext cx="160317" cy="1543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785408" id="Rectangle 9" o:spid="_x0000_s1026" style="width:12.6pt;height:1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" filled="f" strokecolor="black [3213]" strokeweight="1.5pt">
                      <w10:anchorlock/>
                    </v:rect>
                  </w:pict>
                </mc:Fallback>
              </mc:AlternateContent>
            </w:r>
          </w:p>
        </w:tc>
        <w:tc>
          <w:tcPr>
            <w:tcW w:w="1710" w:type="dxa"/>
            <w:vAlign w:val="center"/>
          </w:tcPr>
          <w:p w:rsidR="005B66EF" w:rsidRPr="00496F05" w:rsidRDefault="005B66EF" w:rsidP="005B66EF">
            <w:pPr>
              <w:rPr>
                <w:rFonts w:ascii="Arial" w:hAnsi="Arial" w:cs="Arial"/>
                <w:color w:val="000000"/>
                <w:sz w:val="16"/>
                <w:szCs w:val="16"/>
              </w:rPr>
            </w:pPr>
            <w:r w:rsidRPr="00496F05">
              <w:rPr>
                <w:rFonts w:ascii="Arial" w:hAnsi="Arial" w:cs="Arial"/>
                <w:color w:val="000000"/>
                <w:sz w:val="16"/>
                <w:szCs w:val="16"/>
              </w:rPr>
              <w:t>CC-BY-NC</w:t>
            </w:r>
          </w:p>
        </w:tc>
        <w:tc>
          <w:tcPr>
            <w:tcW w:w="1530" w:type="dxa"/>
            <w:vAlign w:val="center"/>
          </w:tcPr>
          <w:p w:rsidR="005B66EF" w:rsidRPr="00496F05" w:rsidRDefault="005B66EF" w:rsidP="005B66EF">
            <w:pPr>
              <w:rPr>
                <w:rFonts w:ascii="Arial" w:hAnsi="Arial" w:cs="Arial"/>
                <w:color w:val="000000"/>
                <w:sz w:val="16"/>
                <w:szCs w:val="16"/>
              </w:rPr>
            </w:pPr>
            <w:r w:rsidRPr="00496F05">
              <w:rPr>
                <w:rFonts w:ascii="Arial" w:hAnsi="Arial" w:cs="Arial"/>
                <w:color w:val="000000"/>
                <w:sz w:val="16"/>
                <w:szCs w:val="16"/>
              </w:rPr>
              <w:t>Shared-Restricted</w:t>
            </w:r>
          </w:p>
        </w:tc>
        <w:tc>
          <w:tcPr>
            <w:tcW w:w="4791" w:type="dxa"/>
            <w:vAlign w:val="center"/>
          </w:tcPr>
          <w:p w:rsidR="005B66EF" w:rsidRPr="00496F05" w:rsidRDefault="005B66EF" w:rsidP="005B66EF">
            <w:pPr>
              <w:rPr>
                <w:rFonts w:ascii="Arial" w:hAnsi="Arial" w:cs="Arial"/>
                <w:sz w:val="16"/>
                <w:szCs w:val="16"/>
              </w:rPr>
            </w:pPr>
            <w:r w:rsidRPr="00496F05">
              <w:rPr>
                <w:rFonts w:ascii="Arial" w:hAnsi="Arial" w:cs="Arial"/>
                <w:sz w:val="16"/>
                <w:szCs w:val="16"/>
              </w:rPr>
              <w:t>SR - Shared, Restricted (e.g. Creative Commons with sharing restrictions</w:t>
            </w:r>
            <w:r w:rsidR="00467562">
              <w:rPr>
                <w:rFonts w:ascii="Arial" w:hAnsi="Arial" w:cs="Arial"/>
                <w:sz w:val="16"/>
                <w:szCs w:val="16"/>
              </w:rPr>
              <w:t>, Attribution, Non-commercial</w:t>
            </w:r>
            <w:r w:rsidRPr="00496F05">
              <w:rPr>
                <w:rFonts w:ascii="Arial" w:hAnsi="Arial" w:cs="Arial"/>
                <w:sz w:val="16"/>
                <w:szCs w:val="16"/>
              </w:rPr>
              <w:t>)</w:t>
            </w:r>
          </w:p>
        </w:tc>
      </w:tr>
      <w:tr w:rsidR="005B66EF" w:rsidRPr="00496F05" w:rsidTr="005B66EF">
        <w:tc>
          <w:tcPr>
            <w:tcW w:w="985" w:type="dxa"/>
          </w:tcPr>
          <w:p w:rsidR="005B66EF" w:rsidRDefault="005B66EF" w:rsidP="005B66EF">
            <w:pPr>
              <w:jc w:val="center"/>
            </w:pPr>
            <w:r w:rsidRPr="00F4718E">
              <w:rPr>
                <w:rFonts w:ascii="Arial" w:hAnsi="Arial" w:cs="Arial"/>
                <w:noProof/>
                <w:color w:val="333333"/>
                <w:sz w:val="16"/>
                <w:szCs w:val="16"/>
              </w:rPr>
              <mc:AlternateContent>
                <mc:Choice Requires="wps">
                  <w:drawing>
                    <wp:inline distT="0" distB="0" distL="0" distR="0" wp14:anchorId="74A5354E" wp14:editId="00FADB37">
                      <wp:extent cx="160317" cy="154379"/>
                      <wp:effectExtent l="0" t="0" r="11430" b="17145"/>
                      <wp:docPr id="6" name="Rectangle 6"/>
                      <wp:cNvGraphicFramePr/>
                      <a:graphic xmlns:a="http://schemas.openxmlformats.org/drawingml/2006/main">
                        <a:graphicData uri="http://schemas.microsoft.com/office/word/2010/wordprocessingShape">
                          <wps:wsp>
                            <wps:cNvSpPr/>
                            <wps:spPr>
                              <a:xfrm>
                                <a:off x="0" y="0"/>
                                <a:ext cx="160317" cy="1543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8E8C45" id="Rectangle 6" o:spid="_x0000_s1026" style="width:12.6pt;height:1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" filled="f" strokecolor="black [3213]" strokeweight="1.5pt">
                      <w10:anchorlock/>
                    </v:rect>
                  </w:pict>
                </mc:Fallback>
              </mc:AlternateContent>
            </w:r>
          </w:p>
        </w:tc>
        <w:tc>
          <w:tcPr>
            <w:tcW w:w="1710" w:type="dxa"/>
            <w:vAlign w:val="center"/>
          </w:tcPr>
          <w:p w:rsidR="005B66EF" w:rsidRPr="00496F05" w:rsidRDefault="005B66EF" w:rsidP="005B66EF">
            <w:pPr>
              <w:rPr>
                <w:rFonts w:ascii="Arial" w:hAnsi="Arial" w:cs="Arial"/>
                <w:color w:val="000000"/>
                <w:sz w:val="16"/>
                <w:szCs w:val="16"/>
              </w:rPr>
            </w:pPr>
            <w:r w:rsidRPr="00496F05">
              <w:rPr>
                <w:rFonts w:ascii="Arial" w:hAnsi="Arial" w:cs="Arial"/>
                <w:color w:val="000000"/>
                <w:sz w:val="16"/>
                <w:szCs w:val="16"/>
              </w:rPr>
              <w:t>CC-BY-SA</w:t>
            </w:r>
          </w:p>
        </w:tc>
        <w:tc>
          <w:tcPr>
            <w:tcW w:w="1530" w:type="dxa"/>
            <w:vAlign w:val="center"/>
          </w:tcPr>
          <w:p w:rsidR="005B66EF" w:rsidRPr="00496F05" w:rsidRDefault="005B66EF" w:rsidP="005B66EF">
            <w:pPr>
              <w:rPr>
                <w:rFonts w:ascii="Arial" w:hAnsi="Arial" w:cs="Arial"/>
                <w:color w:val="000000"/>
                <w:sz w:val="16"/>
                <w:szCs w:val="16"/>
              </w:rPr>
            </w:pPr>
            <w:r w:rsidRPr="00496F05">
              <w:rPr>
                <w:rFonts w:ascii="Arial" w:hAnsi="Arial" w:cs="Arial"/>
                <w:color w:val="000000"/>
                <w:sz w:val="16"/>
                <w:szCs w:val="16"/>
              </w:rPr>
              <w:t>Open-Controlled</w:t>
            </w:r>
          </w:p>
        </w:tc>
        <w:tc>
          <w:tcPr>
            <w:tcW w:w="4791" w:type="dxa"/>
            <w:vAlign w:val="center"/>
          </w:tcPr>
          <w:p w:rsidR="005B66EF" w:rsidRPr="00496F05" w:rsidRDefault="005B66EF" w:rsidP="005B66EF">
            <w:pPr>
              <w:rPr>
                <w:rFonts w:ascii="Arial" w:hAnsi="Arial" w:cs="Arial"/>
                <w:sz w:val="16"/>
                <w:szCs w:val="16"/>
              </w:rPr>
            </w:pPr>
            <w:r w:rsidRPr="00496F05">
              <w:rPr>
                <w:rFonts w:ascii="Arial" w:hAnsi="Arial" w:cs="Arial"/>
                <w:sz w:val="16"/>
                <w:szCs w:val="16"/>
              </w:rPr>
              <w:t xml:space="preserve">OC - Open, Controlled (e.g. Creative Commons with sharing rules, </w:t>
            </w:r>
            <w:r w:rsidR="00467562">
              <w:rPr>
                <w:rFonts w:ascii="Arial" w:hAnsi="Arial" w:cs="Arial"/>
                <w:sz w:val="16"/>
                <w:szCs w:val="16"/>
              </w:rPr>
              <w:t>Attribution, Share alike</w:t>
            </w:r>
            <w:r w:rsidRPr="00496F05">
              <w:rPr>
                <w:rFonts w:ascii="Arial" w:hAnsi="Arial" w:cs="Arial"/>
                <w:sz w:val="16"/>
                <w:szCs w:val="16"/>
              </w:rPr>
              <w:t>)</w:t>
            </w:r>
          </w:p>
        </w:tc>
      </w:tr>
      <w:tr w:rsidR="005B66EF" w:rsidRPr="00496F05" w:rsidTr="005B66EF">
        <w:tc>
          <w:tcPr>
            <w:tcW w:w="985" w:type="dxa"/>
          </w:tcPr>
          <w:p w:rsidR="005B66EF" w:rsidRDefault="005B66EF" w:rsidP="005B66EF">
            <w:pPr>
              <w:jc w:val="center"/>
            </w:pPr>
            <w:r w:rsidRPr="00F4718E">
              <w:rPr>
                <w:rFonts w:ascii="Arial" w:hAnsi="Arial" w:cs="Arial"/>
                <w:noProof/>
                <w:color w:val="333333"/>
                <w:sz w:val="16"/>
                <w:szCs w:val="16"/>
              </w:rPr>
              <mc:AlternateContent>
                <mc:Choice Requires="wps">
                  <w:drawing>
                    <wp:inline distT="0" distB="0" distL="0" distR="0" wp14:anchorId="7B609C96" wp14:editId="44642F03">
                      <wp:extent cx="160317" cy="154379"/>
                      <wp:effectExtent l="0" t="0" r="11430" b="17145"/>
                      <wp:docPr id="4" name="Rectangle 4"/>
                      <wp:cNvGraphicFramePr/>
                      <a:graphic xmlns:a="http://schemas.openxmlformats.org/drawingml/2006/main">
                        <a:graphicData uri="http://schemas.microsoft.com/office/word/2010/wordprocessingShape">
                          <wps:wsp>
                            <wps:cNvSpPr/>
                            <wps:spPr>
                              <a:xfrm>
                                <a:off x="0" y="0"/>
                                <a:ext cx="160317" cy="1543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1CDCCF" id="Rectangle 4" o:spid="_x0000_s1026" style="width:12.6pt;height:1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" filled="f" strokecolor="black [3213]" strokeweight="1.5pt">
                      <w10:anchorlock/>
                    </v:rect>
                  </w:pict>
                </mc:Fallback>
              </mc:AlternateContent>
            </w:r>
          </w:p>
        </w:tc>
        <w:tc>
          <w:tcPr>
            <w:tcW w:w="1710" w:type="dxa"/>
            <w:vAlign w:val="center"/>
          </w:tcPr>
          <w:p w:rsidR="005B66EF" w:rsidRPr="00496F05" w:rsidRDefault="005B66EF" w:rsidP="005B66EF">
            <w:pPr>
              <w:rPr>
                <w:rFonts w:ascii="Arial" w:hAnsi="Arial" w:cs="Arial"/>
                <w:color w:val="000000"/>
                <w:sz w:val="16"/>
                <w:szCs w:val="16"/>
              </w:rPr>
            </w:pPr>
            <w:r w:rsidRPr="00496F05">
              <w:rPr>
                <w:rFonts w:ascii="Arial" w:hAnsi="Arial" w:cs="Arial"/>
                <w:color w:val="000000"/>
                <w:sz w:val="16"/>
                <w:szCs w:val="16"/>
              </w:rPr>
              <w:t>CC BY 4.0</w:t>
            </w:r>
          </w:p>
        </w:tc>
        <w:tc>
          <w:tcPr>
            <w:tcW w:w="1530" w:type="dxa"/>
            <w:vAlign w:val="center"/>
          </w:tcPr>
          <w:p w:rsidR="005B66EF" w:rsidRPr="00496F05" w:rsidRDefault="005B66EF" w:rsidP="005B66EF">
            <w:pPr>
              <w:rPr>
                <w:rFonts w:ascii="Arial" w:hAnsi="Arial" w:cs="Arial"/>
                <w:color w:val="000000"/>
                <w:sz w:val="16"/>
                <w:szCs w:val="16"/>
              </w:rPr>
            </w:pPr>
            <w:r w:rsidRPr="00496F05">
              <w:rPr>
                <w:rFonts w:ascii="Arial" w:hAnsi="Arial" w:cs="Arial"/>
                <w:color w:val="000000"/>
                <w:sz w:val="16"/>
                <w:szCs w:val="16"/>
              </w:rPr>
              <w:t>Open-Controlled</w:t>
            </w:r>
          </w:p>
        </w:tc>
        <w:tc>
          <w:tcPr>
            <w:tcW w:w="4791" w:type="dxa"/>
            <w:vAlign w:val="center"/>
          </w:tcPr>
          <w:p w:rsidR="005B66EF" w:rsidRPr="00496F05" w:rsidRDefault="005B66EF" w:rsidP="005B66EF">
            <w:pPr>
              <w:rPr>
                <w:rFonts w:ascii="Arial" w:hAnsi="Arial" w:cs="Arial"/>
                <w:sz w:val="16"/>
                <w:szCs w:val="16"/>
              </w:rPr>
            </w:pPr>
            <w:r w:rsidRPr="00496F05">
              <w:rPr>
                <w:rFonts w:ascii="Arial" w:hAnsi="Arial" w:cs="Arial"/>
                <w:sz w:val="16"/>
                <w:szCs w:val="16"/>
              </w:rPr>
              <w:t xml:space="preserve">OC - Open, Controlled (e.g. Creative Commons with sharing rules, </w:t>
            </w:r>
            <w:r w:rsidR="00467562">
              <w:rPr>
                <w:rFonts w:ascii="Arial" w:hAnsi="Arial" w:cs="Arial"/>
                <w:sz w:val="16"/>
                <w:szCs w:val="16"/>
              </w:rPr>
              <w:t>Attribution, International Std</w:t>
            </w:r>
            <w:r w:rsidRPr="00496F05">
              <w:rPr>
                <w:rFonts w:ascii="Arial" w:hAnsi="Arial" w:cs="Arial"/>
                <w:sz w:val="16"/>
                <w:szCs w:val="16"/>
              </w:rPr>
              <w:t>)</w:t>
            </w:r>
          </w:p>
        </w:tc>
      </w:tr>
      <w:tr w:rsidR="005B66EF" w:rsidRPr="00496F05" w:rsidTr="005B66EF">
        <w:tc>
          <w:tcPr>
            <w:tcW w:w="985" w:type="dxa"/>
          </w:tcPr>
          <w:p w:rsidR="005B66EF" w:rsidRDefault="005B66EF" w:rsidP="005B66EF">
            <w:pPr>
              <w:jc w:val="center"/>
            </w:pPr>
            <w:r w:rsidRPr="00F4718E">
              <w:rPr>
                <w:rFonts w:ascii="Arial" w:hAnsi="Arial" w:cs="Arial"/>
                <w:noProof/>
                <w:color w:val="333333"/>
                <w:sz w:val="16"/>
                <w:szCs w:val="16"/>
              </w:rPr>
              <mc:AlternateContent>
                <mc:Choice Requires="wps">
                  <w:drawing>
                    <wp:inline distT="0" distB="0" distL="0" distR="0" wp14:anchorId="526C5E21" wp14:editId="2264023D">
                      <wp:extent cx="160317" cy="154379"/>
                      <wp:effectExtent l="0" t="0" r="11430" b="17145"/>
                      <wp:docPr id="5" name="Rectangle 5"/>
                      <wp:cNvGraphicFramePr/>
                      <a:graphic xmlns:a="http://schemas.openxmlformats.org/drawingml/2006/main">
                        <a:graphicData uri="http://schemas.microsoft.com/office/word/2010/wordprocessingShape">
                          <wps:wsp>
                            <wps:cNvSpPr/>
                            <wps:spPr>
                              <a:xfrm>
                                <a:off x="0" y="0"/>
                                <a:ext cx="160317" cy="1543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66358F" id="Rectangle 5" o:spid="_x0000_s1026" style="width:12.6pt;height:1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" filled="f" strokecolor="black [3213]" strokeweight="1.5pt">
                      <w10:anchorlock/>
                    </v:rect>
                  </w:pict>
                </mc:Fallback>
              </mc:AlternateContent>
            </w:r>
          </w:p>
        </w:tc>
        <w:tc>
          <w:tcPr>
            <w:tcW w:w="1710" w:type="dxa"/>
            <w:vAlign w:val="center"/>
          </w:tcPr>
          <w:p w:rsidR="005B66EF" w:rsidRPr="00496F05" w:rsidRDefault="005B66EF" w:rsidP="005B66EF">
            <w:pPr>
              <w:rPr>
                <w:rFonts w:ascii="Arial" w:hAnsi="Arial" w:cs="Arial"/>
                <w:color w:val="000000"/>
                <w:sz w:val="16"/>
                <w:szCs w:val="16"/>
              </w:rPr>
            </w:pPr>
            <w:r w:rsidRPr="00496F05">
              <w:rPr>
                <w:rFonts w:ascii="Arial" w:hAnsi="Arial" w:cs="Arial"/>
                <w:color w:val="000000"/>
                <w:sz w:val="16"/>
                <w:szCs w:val="16"/>
              </w:rPr>
              <w:t>CC-BY</w:t>
            </w:r>
          </w:p>
        </w:tc>
        <w:tc>
          <w:tcPr>
            <w:tcW w:w="1530" w:type="dxa"/>
            <w:vAlign w:val="center"/>
          </w:tcPr>
          <w:p w:rsidR="005B66EF" w:rsidRPr="00496F05" w:rsidRDefault="005B66EF" w:rsidP="005B66EF">
            <w:pPr>
              <w:rPr>
                <w:rFonts w:ascii="Arial" w:hAnsi="Arial" w:cs="Arial"/>
                <w:color w:val="000000"/>
                <w:sz w:val="16"/>
                <w:szCs w:val="16"/>
              </w:rPr>
            </w:pPr>
            <w:r w:rsidRPr="00496F05">
              <w:rPr>
                <w:rFonts w:ascii="Arial" w:hAnsi="Arial" w:cs="Arial"/>
                <w:color w:val="000000"/>
                <w:sz w:val="16"/>
                <w:szCs w:val="16"/>
              </w:rPr>
              <w:t>Open-Controlled</w:t>
            </w:r>
          </w:p>
        </w:tc>
        <w:tc>
          <w:tcPr>
            <w:tcW w:w="4791" w:type="dxa"/>
            <w:vAlign w:val="center"/>
          </w:tcPr>
          <w:p w:rsidR="005B66EF" w:rsidRPr="00496F05" w:rsidRDefault="005B66EF" w:rsidP="005B66EF">
            <w:pPr>
              <w:rPr>
                <w:rFonts w:ascii="Arial" w:hAnsi="Arial" w:cs="Arial"/>
                <w:sz w:val="16"/>
                <w:szCs w:val="16"/>
              </w:rPr>
            </w:pPr>
            <w:r w:rsidRPr="00496F05">
              <w:rPr>
                <w:rFonts w:ascii="Arial" w:hAnsi="Arial" w:cs="Arial"/>
                <w:sz w:val="16"/>
                <w:szCs w:val="16"/>
              </w:rPr>
              <w:t xml:space="preserve">OC - Open, Controlled (e.g. Creative Commons with sharing rules, </w:t>
            </w:r>
            <w:r w:rsidR="00467562">
              <w:rPr>
                <w:rFonts w:ascii="Arial" w:hAnsi="Arial" w:cs="Arial"/>
                <w:sz w:val="16"/>
                <w:szCs w:val="16"/>
              </w:rPr>
              <w:t>Attribution</w:t>
            </w:r>
            <w:r w:rsidRPr="00496F05">
              <w:rPr>
                <w:rFonts w:ascii="Arial" w:hAnsi="Arial" w:cs="Arial"/>
                <w:sz w:val="16"/>
                <w:szCs w:val="16"/>
              </w:rPr>
              <w:t>)</w:t>
            </w:r>
          </w:p>
        </w:tc>
      </w:tr>
      <w:tr w:rsidR="005B66EF" w:rsidRPr="00496F05" w:rsidTr="005B66EF">
        <w:tc>
          <w:tcPr>
            <w:tcW w:w="985" w:type="dxa"/>
          </w:tcPr>
          <w:p w:rsidR="005B66EF" w:rsidRDefault="005B66EF" w:rsidP="005B66EF">
            <w:pPr>
              <w:jc w:val="center"/>
            </w:pPr>
            <w:r w:rsidRPr="00F4718E">
              <w:rPr>
                <w:rFonts w:ascii="Arial" w:hAnsi="Arial" w:cs="Arial"/>
                <w:noProof/>
                <w:color w:val="333333"/>
                <w:sz w:val="16"/>
                <w:szCs w:val="16"/>
              </w:rPr>
              <mc:AlternateContent>
                <mc:Choice Requires="wps">
                  <w:drawing>
                    <wp:inline distT="0" distB="0" distL="0" distR="0" wp14:anchorId="71B6A75D" wp14:editId="073F8663">
                      <wp:extent cx="160317" cy="154379"/>
                      <wp:effectExtent l="0" t="0" r="11430" b="17145"/>
                      <wp:docPr id="7" name="Rectangle 7"/>
                      <wp:cNvGraphicFramePr/>
                      <a:graphic xmlns:a="http://schemas.openxmlformats.org/drawingml/2006/main">
                        <a:graphicData uri="http://schemas.microsoft.com/office/word/2010/wordprocessingShape">
                          <wps:wsp>
                            <wps:cNvSpPr/>
                            <wps:spPr>
                              <a:xfrm>
                                <a:off x="0" y="0"/>
                                <a:ext cx="160317" cy="1543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CBCD4A" id="Rectangle 7" o:spid="_x0000_s1026" style="width:12.6pt;height:1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" filled="f" strokecolor="black [3213]" strokeweight="1.5pt">
                      <w10:anchorlock/>
                    </v:rect>
                  </w:pict>
                </mc:Fallback>
              </mc:AlternateContent>
            </w:r>
          </w:p>
        </w:tc>
        <w:tc>
          <w:tcPr>
            <w:tcW w:w="1710" w:type="dxa"/>
            <w:vAlign w:val="center"/>
          </w:tcPr>
          <w:p w:rsidR="005B66EF" w:rsidRPr="00496F05" w:rsidRDefault="005B66EF" w:rsidP="005B66EF">
            <w:pPr>
              <w:rPr>
                <w:rFonts w:ascii="Arial" w:hAnsi="Arial" w:cs="Arial"/>
                <w:color w:val="000000"/>
                <w:sz w:val="16"/>
                <w:szCs w:val="16"/>
              </w:rPr>
            </w:pPr>
            <w:r w:rsidRPr="00496F05">
              <w:rPr>
                <w:rFonts w:ascii="Arial" w:hAnsi="Arial" w:cs="Arial"/>
                <w:color w:val="000000"/>
                <w:sz w:val="16"/>
                <w:szCs w:val="16"/>
              </w:rPr>
              <w:t>CC0</w:t>
            </w:r>
          </w:p>
        </w:tc>
        <w:tc>
          <w:tcPr>
            <w:tcW w:w="1530" w:type="dxa"/>
            <w:vAlign w:val="center"/>
          </w:tcPr>
          <w:p w:rsidR="005B66EF" w:rsidRPr="00496F05" w:rsidRDefault="005B66EF" w:rsidP="005B66EF">
            <w:pPr>
              <w:rPr>
                <w:rFonts w:ascii="Arial" w:hAnsi="Arial" w:cs="Arial"/>
                <w:color w:val="000000"/>
                <w:sz w:val="16"/>
                <w:szCs w:val="16"/>
              </w:rPr>
            </w:pPr>
            <w:r w:rsidRPr="00496F05">
              <w:rPr>
                <w:rFonts w:ascii="Arial" w:hAnsi="Arial" w:cs="Arial"/>
                <w:color w:val="000000"/>
                <w:sz w:val="16"/>
                <w:szCs w:val="16"/>
              </w:rPr>
              <w:t>Open-Unrestricted</w:t>
            </w:r>
          </w:p>
        </w:tc>
        <w:tc>
          <w:tcPr>
            <w:tcW w:w="4791" w:type="dxa"/>
            <w:vAlign w:val="center"/>
          </w:tcPr>
          <w:p w:rsidR="005B66EF" w:rsidRPr="00496F05" w:rsidRDefault="005B66EF" w:rsidP="005B66EF">
            <w:pPr>
              <w:rPr>
                <w:rFonts w:ascii="Arial" w:hAnsi="Arial" w:cs="Arial"/>
                <w:sz w:val="16"/>
                <w:szCs w:val="16"/>
              </w:rPr>
            </w:pPr>
            <w:r w:rsidRPr="00496F05">
              <w:rPr>
                <w:rFonts w:ascii="Arial" w:hAnsi="Arial" w:cs="Arial"/>
                <w:sz w:val="16"/>
                <w:szCs w:val="16"/>
              </w:rPr>
              <w:t>OU - Open, Unrestricted (e.g. Creative Commons Unrestricted,</w:t>
            </w:r>
            <w:r w:rsidR="00467562">
              <w:rPr>
                <w:rFonts w:ascii="Arial" w:hAnsi="Arial" w:cs="Arial"/>
                <w:sz w:val="16"/>
                <w:szCs w:val="16"/>
              </w:rPr>
              <w:t xml:space="preserve"> </w:t>
            </w:r>
            <w:r>
              <w:rPr>
                <w:rFonts w:ascii="Arial" w:hAnsi="Arial" w:cs="Arial"/>
                <w:sz w:val="16"/>
                <w:szCs w:val="16"/>
              </w:rPr>
              <w:t>Public Domain</w:t>
            </w:r>
            <w:r w:rsidR="00467562">
              <w:rPr>
                <w:rFonts w:ascii="Arial" w:hAnsi="Arial" w:cs="Arial"/>
                <w:sz w:val="16"/>
                <w:szCs w:val="16"/>
              </w:rPr>
              <w:t>)</w:t>
            </w:r>
            <w:r>
              <w:rPr>
                <w:rFonts w:ascii="Arial" w:hAnsi="Arial" w:cs="Arial"/>
                <w:sz w:val="16"/>
                <w:szCs w:val="16"/>
              </w:rPr>
              <w:t>.</w:t>
            </w:r>
          </w:p>
        </w:tc>
      </w:tr>
      <w:tr w:rsidR="005B66EF" w:rsidRPr="00496F05" w:rsidTr="005B66EF">
        <w:trPr>
          <w:trHeight w:val="224"/>
        </w:trPr>
        <w:tc>
          <w:tcPr>
            <w:tcW w:w="985" w:type="dxa"/>
          </w:tcPr>
          <w:p w:rsidR="005B66EF" w:rsidRDefault="005B66EF" w:rsidP="005B66EF">
            <w:pPr>
              <w:jc w:val="center"/>
            </w:pPr>
            <w:r w:rsidRPr="00F4718E">
              <w:rPr>
                <w:rFonts w:ascii="Arial" w:hAnsi="Arial" w:cs="Arial"/>
                <w:noProof/>
                <w:color w:val="333333"/>
                <w:sz w:val="16"/>
                <w:szCs w:val="16"/>
              </w:rPr>
              <mc:AlternateContent>
                <mc:Choice Requires="wps">
                  <w:drawing>
                    <wp:inline distT="0" distB="0" distL="0" distR="0" wp14:anchorId="2B133126" wp14:editId="1A514697">
                      <wp:extent cx="160317" cy="154379"/>
                      <wp:effectExtent l="0" t="0" r="11430" b="17145"/>
                      <wp:docPr id="12" name="Rectangle 12"/>
                      <wp:cNvGraphicFramePr/>
                      <a:graphic xmlns:a="http://schemas.openxmlformats.org/drawingml/2006/main">
                        <a:graphicData uri="http://schemas.microsoft.com/office/word/2010/wordprocessingShape">
                          <wps:wsp>
                            <wps:cNvSpPr/>
                            <wps:spPr>
                              <a:xfrm>
                                <a:off x="0" y="0"/>
                                <a:ext cx="160317" cy="1543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4DCE9E" id="Rectangle 12" o:spid="_x0000_s1026" style="width:12.6pt;height:1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" filled="f" strokecolor="black [3213]" strokeweight="1.5pt">
                      <w10:anchorlock/>
                    </v:rect>
                  </w:pict>
                </mc:Fallback>
              </mc:AlternateContent>
            </w:r>
          </w:p>
        </w:tc>
        <w:tc>
          <w:tcPr>
            <w:tcW w:w="1710" w:type="dxa"/>
            <w:vAlign w:val="center"/>
          </w:tcPr>
          <w:p w:rsidR="005B66EF" w:rsidRPr="00496F05" w:rsidRDefault="005B66EF" w:rsidP="005B66EF">
            <w:pPr>
              <w:rPr>
                <w:rFonts w:ascii="Arial" w:hAnsi="Arial" w:cs="Arial"/>
                <w:color w:val="000000"/>
                <w:sz w:val="16"/>
                <w:szCs w:val="16"/>
              </w:rPr>
            </w:pPr>
            <w:r>
              <w:rPr>
                <w:rFonts w:ascii="Arial" w:hAnsi="Arial" w:cs="Arial"/>
                <w:color w:val="000000"/>
                <w:sz w:val="16"/>
                <w:szCs w:val="16"/>
              </w:rPr>
              <w:t>Other Agreement</w:t>
            </w:r>
          </w:p>
        </w:tc>
        <w:tc>
          <w:tcPr>
            <w:tcW w:w="1530" w:type="dxa"/>
            <w:vAlign w:val="center"/>
          </w:tcPr>
          <w:p w:rsidR="005B66EF" w:rsidRPr="00496F05" w:rsidRDefault="005B66EF" w:rsidP="005B66EF">
            <w:pPr>
              <w:rPr>
                <w:rFonts w:ascii="Arial" w:hAnsi="Arial" w:cs="Arial"/>
                <w:color w:val="000000"/>
                <w:sz w:val="16"/>
                <w:szCs w:val="16"/>
              </w:rPr>
            </w:pPr>
            <w:r>
              <w:rPr>
                <w:rFonts w:ascii="Arial" w:hAnsi="Arial" w:cs="Arial"/>
                <w:color w:val="000000"/>
                <w:sz w:val="16"/>
                <w:szCs w:val="16"/>
              </w:rPr>
              <w:t>Other</w:t>
            </w:r>
          </w:p>
        </w:tc>
        <w:tc>
          <w:tcPr>
            <w:tcW w:w="4791" w:type="dxa"/>
            <w:vAlign w:val="center"/>
          </w:tcPr>
          <w:p w:rsidR="005B66EF" w:rsidRPr="00496F05" w:rsidRDefault="005B66EF" w:rsidP="005B66EF">
            <w:pPr>
              <w:rPr>
                <w:rFonts w:ascii="Arial" w:hAnsi="Arial" w:cs="Arial"/>
                <w:sz w:val="16"/>
                <w:szCs w:val="16"/>
              </w:rPr>
            </w:pPr>
            <w:r>
              <w:rPr>
                <w:rFonts w:ascii="Arial" w:hAnsi="Arial" w:cs="Arial"/>
                <w:sz w:val="16"/>
                <w:szCs w:val="16"/>
              </w:rPr>
              <w:t>Other Agreement (provide details below)</w:t>
            </w:r>
          </w:p>
        </w:tc>
      </w:tr>
      <w:tr w:rsidR="005B66EF" w:rsidRPr="00496F05" w:rsidTr="00C1005F">
        <w:trPr>
          <w:trHeight w:val="826"/>
        </w:trPr>
        <w:tc>
          <w:tcPr>
            <w:tcW w:w="9016" w:type="dxa"/>
            <w:gridSpan w:val="4"/>
          </w:tcPr>
          <w:p w:rsidR="005B66EF" w:rsidRPr="00467562" w:rsidRDefault="005B66EF" w:rsidP="005B66EF">
            <w:pPr>
              <w:rPr>
                <w:rFonts w:ascii="Arial" w:hAnsi="Arial" w:cs="Arial"/>
                <w:sz w:val="16"/>
                <w:szCs w:val="16"/>
              </w:rPr>
            </w:pPr>
            <w:r w:rsidRPr="00467562">
              <w:rPr>
                <w:rFonts w:ascii="Arial" w:hAnsi="Arial" w:cs="Arial"/>
                <w:sz w:val="16"/>
                <w:szCs w:val="16"/>
              </w:rPr>
              <w:t>Document Reference, Date and Description of Other Data Sharing / Licence Agreement:</w:t>
            </w:r>
          </w:p>
          <w:p w:rsidR="005B66EF" w:rsidRDefault="005B66EF" w:rsidP="005B66EF">
            <w:pPr>
              <w:rPr>
                <w:rFonts w:ascii="Arial" w:hAnsi="Arial" w:cs="Arial"/>
                <w:sz w:val="16"/>
                <w:szCs w:val="16"/>
              </w:rPr>
            </w:pPr>
          </w:p>
          <w:p w:rsidR="005B66EF" w:rsidRDefault="005B66EF" w:rsidP="005B66EF">
            <w:pPr>
              <w:rPr>
                <w:rFonts w:ascii="Arial" w:hAnsi="Arial" w:cs="Arial"/>
                <w:sz w:val="16"/>
                <w:szCs w:val="16"/>
              </w:rPr>
            </w:pPr>
          </w:p>
          <w:p w:rsidR="005B66EF" w:rsidRDefault="005B66EF" w:rsidP="005B66EF">
            <w:pPr>
              <w:rPr>
                <w:rFonts w:ascii="Arial" w:hAnsi="Arial" w:cs="Arial"/>
                <w:sz w:val="16"/>
                <w:szCs w:val="16"/>
              </w:rPr>
            </w:pPr>
          </w:p>
          <w:p w:rsidR="005B66EF" w:rsidRDefault="005B66EF" w:rsidP="005B66EF">
            <w:pPr>
              <w:rPr>
                <w:rFonts w:ascii="Arial" w:hAnsi="Arial" w:cs="Arial"/>
                <w:sz w:val="16"/>
                <w:szCs w:val="16"/>
              </w:rPr>
            </w:pPr>
          </w:p>
          <w:p w:rsidR="005B66EF" w:rsidRDefault="005B66EF" w:rsidP="005B66EF">
            <w:pPr>
              <w:rPr>
                <w:rFonts w:ascii="Arial" w:hAnsi="Arial" w:cs="Arial"/>
                <w:sz w:val="16"/>
                <w:szCs w:val="16"/>
              </w:rPr>
            </w:pPr>
          </w:p>
          <w:p w:rsidR="005B66EF" w:rsidRDefault="005B66EF" w:rsidP="005B66EF">
            <w:pPr>
              <w:rPr>
                <w:rFonts w:ascii="Arial" w:hAnsi="Arial" w:cs="Arial"/>
                <w:sz w:val="16"/>
                <w:szCs w:val="16"/>
              </w:rPr>
            </w:pPr>
          </w:p>
          <w:p w:rsidR="005B66EF" w:rsidRDefault="005B66EF" w:rsidP="005B66EF">
            <w:pPr>
              <w:rPr>
                <w:rFonts w:ascii="Arial" w:hAnsi="Arial" w:cs="Arial"/>
                <w:sz w:val="16"/>
                <w:szCs w:val="16"/>
              </w:rPr>
            </w:pPr>
          </w:p>
          <w:p w:rsidR="005B66EF" w:rsidRPr="00496F05" w:rsidRDefault="005B66EF" w:rsidP="005B66EF">
            <w:pPr>
              <w:rPr>
                <w:rFonts w:ascii="Arial" w:hAnsi="Arial" w:cs="Arial"/>
                <w:sz w:val="16"/>
                <w:szCs w:val="16"/>
              </w:rPr>
            </w:pPr>
          </w:p>
        </w:tc>
      </w:tr>
    </w:tbl>
    <w:p w:rsidR="00496F05" w:rsidRDefault="005B66EF" w:rsidP="005C106C">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 Refer to </w:t>
      </w:r>
      <w:hyperlink r:id="rId9" w:history="1">
        <w:r w:rsidRPr="00DD6B5D">
          <w:rPr>
            <w:rStyle w:val="Hyperlink"/>
            <w:rFonts w:ascii="Helvetica" w:hAnsi="Helvetica" w:cs="Helvetica"/>
            <w:sz w:val="21"/>
            <w:szCs w:val="21"/>
          </w:rPr>
          <w:t>http://creativecommons.org.au/learn/licences/</w:t>
        </w:r>
      </w:hyperlink>
      <w:r>
        <w:rPr>
          <w:rFonts w:ascii="Helvetica" w:hAnsi="Helvetica" w:cs="Helvetica"/>
          <w:color w:val="333333"/>
          <w:sz w:val="21"/>
          <w:szCs w:val="21"/>
        </w:rPr>
        <w:t xml:space="preserve"> for more information</w:t>
      </w:r>
    </w:p>
    <w:p w:rsidR="008A3087" w:rsidRPr="008A3087" w:rsidRDefault="005C106C" w:rsidP="008A3087">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8A3087">
        <w:rPr>
          <w:rStyle w:val="Strong"/>
          <w:rFonts w:ascii="Arial" w:hAnsi="Arial" w:cs="Arial"/>
          <w:color w:val="333333"/>
          <w:sz w:val="21"/>
          <w:szCs w:val="21"/>
        </w:rPr>
        <w:t>Description of Data.</w:t>
      </w:r>
      <w:r w:rsidRPr="008A3087">
        <w:rPr>
          <w:rStyle w:val="Strong"/>
          <w:rFonts w:ascii="Arial" w:hAnsi="Arial" w:cs="Arial"/>
        </w:rPr>
        <w:t xml:space="preserve"> </w:t>
      </w:r>
    </w:p>
    <w:p w:rsidR="00F20F38" w:rsidRDefault="00F20F38" w:rsidP="005C106C">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The </w:t>
      </w:r>
      <w:r w:rsidR="005C106C">
        <w:rPr>
          <w:rFonts w:ascii="Helvetica" w:hAnsi="Helvetica" w:cs="Helvetica"/>
          <w:color w:val="333333"/>
          <w:sz w:val="21"/>
          <w:szCs w:val="21"/>
        </w:rPr>
        <w:t>"Data"</w:t>
      </w:r>
      <w:r w:rsidR="008A3087">
        <w:rPr>
          <w:rFonts w:ascii="Helvetica" w:hAnsi="Helvetica" w:cs="Helvetica"/>
          <w:color w:val="333333"/>
          <w:sz w:val="21"/>
          <w:szCs w:val="21"/>
        </w:rPr>
        <w:t xml:space="preserve"> </w:t>
      </w:r>
      <w:r>
        <w:rPr>
          <w:rFonts w:ascii="Helvetica" w:hAnsi="Helvetica" w:cs="Helvetica"/>
          <w:color w:val="333333"/>
          <w:sz w:val="21"/>
          <w:szCs w:val="21"/>
        </w:rPr>
        <w:t xml:space="preserve">or </w:t>
      </w:r>
      <w:r w:rsidR="008A3087">
        <w:rPr>
          <w:rFonts w:ascii="Helvetica" w:hAnsi="Helvetica" w:cs="Helvetica"/>
          <w:color w:val="333333"/>
          <w:sz w:val="21"/>
          <w:szCs w:val="21"/>
        </w:rPr>
        <w:t>“Datasets”</w:t>
      </w:r>
      <w:r w:rsidR="005C106C">
        <w:rPr>
          <w:rFonts w:ascii="Helvetica" w:hAnsi="Helvetica" w:cs="Helvetica"/>
          <w:color w:val="333333"/>
          <w:sz w:val="21"/>
          <w:szCs w:val="21"/>
        </w:rPr>
        <w:t> </w:t>
      </w:r>
      <w:r>
        <w:rPr>
          <w:rFonts w:ascii="Helvetica" w:hAnsi="Helvetica" w:cs="Helvetica"/>
          <w:color w:val="333333"/>
          <w:sz w:val="21"/>
          <w:szCs w:val="21"/>
        </w:rPr>
        <w:t xml:space="preserve">subject to this Data Sharing Agreement </w:t>
      </w:r>
      <w:r w:rsidR="00823D83">
        <w:rPr>
          <w:rFonts w:ascii="Helvetica" w:hAnsi="Helvetica" w:cs="Helvetica"/>
          <w:color w:val="333333"/>
          <w:sz w:val="21"/>
          <w:szCs w:val="21"/>
        </w:rPr>
        <w:t>include all data referred to in Attachment A.</w:t>
      </w:r>
    </w:p>
    <w:p w:rsidR="008A3087" w:rsidRPr="008A3087" w:rsidRDefault="005C106C" w:rsidP="008A3087">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8A3087">
        <w:rPr>
          <w:rStyle w:val="Strong"/>
          <w:rFonts w:ascii="Arial" w:hAnsi="Arial" w:cs="Arial"/>
          <w:color w:val="333333"/>
          <w:sz w:val="21"/>
          <w:szCs w:val="21"/>
        </w:rPr>
        <w:t>License Grant to Use Data</w:t>
      </w:r>
      <w:r w:rsidRPr="008A3087">
        <w:rPr>
          <w:rStyle w:val="Strong"/>
          <w:rFonts w:ascii="Arial" w:hAnsi="Arial" w:cs="Arial"/>
        </w:rPr>
        <w:t xml:space="preserve">. </w:t>
      </w:r>
    </w:p>
    <w:p w:rsidR="005C106C" w:rsidRDefault="005C106C" w:rsidP="005C106C">
      <w:pPr>
        <w:pStyle w:val="l1"/>
        <w:shd w:val="clear" w:color="auto" w:fill="FFFFFF"/>
        <w:spacing w:before="0" w:beforeAutospacing="0" w:after="150" w:afterAutospacing="0"/>
        <w:jc w:val="both"/>
        <w:rPr>
          <w:rFonts w:ascii="Helvetica" w:hAnsi="Helvetica" w:cs="Helvetica"/>
          <w:color w:val="333333"/>
          <w:sz w:val="21"/>
          <w:szCs w:val="21"/>
        </w:rPr>
      </w:pPr>
      <w:r w:rsidRPr="00C63275">
        <w:rPr>
          <w:rFonts w:ascii="Helvetica" w:hAnsi="Helvetica" w:cs="Helvetica"/>
          <w:color w:val="333333"/>
          <w:sz w:val="21"/>
          <w:szCs w:val="21"/>
          <w:highlight w:val="yellow"/>
        </w:rPr>
        <w:t>[PARTY A]</w:t>
      </w:r>
      <w:r>
        <w:rPr>
          <w:rFonts w:ascii="Helvetica" w:hAnsi="Helvetica" w:cs="Helvetica"/>
          <w:color w:val="333333"/>
          <w:sz w:val="21"/>
          <w:szCs w:val="21"/>
        </w:rPr>
        <w:t xml:space="preserve"> hereby</w:t>
      </w:r>
      <w:r w:rsidR="002A6F74">
        <w:rPr>
          <w:rFonts w:ascii="Helvetica" w:hAnsi="Helvetica" w:cs="Helvetica"/>
          <w:color w:val="333333"/>
          <w:sz w:val="21"/>
          <w:szCs w:val="21"/>
        </w:rPr>
        <w:t xml:space="preserve"> </w:t>
      </w:r>
      <w:r>
        <w:rPr>
          <w:rFonts w:ascii="Helvetica" w:hAnsi="Helvetica" w:cs="Helvetica"/>
          <w:color w:val="333333"/>
          <w:sz w:val="21"/>
          <w:szCs w:val="21"/>
        </w:rPr>
        <w:t xml:space="preserve">grants to </w:t>
      </w:r>
      <w:r w:rsidRPr="00C63275">
        <w:rPr>
          <w:rFonts w:ascii="Helvetica" w:hAnsi="Helvetica" w:cs="Helvetica"/>
          <w:color w:val="333333"/>
          <w:sz w:val="21"/>
          <w:szCs w:val="21"/>
          <w:highlight w:val="yellow"/>
        </w:rPr>
        <w:t>[PARTY B]</w:t>
      </w:r>
      <w:r>
        <w:rPr>
          <w:rFonts w:ascii="Helvetica" w:hAnsi="Helvetica" w:cs="Helvetica"/>
          <w:color w:val="333333"/>
          <w:sz w:val="21"/>
          <w:szCs w:val="21"/>
        </w:rPr>
        <w:t xml:space="preserve"> a limited, non-exclusive, non-transferable, and revocable license to access, copy, and use the Data </w:t>
      </w:r>
      <w:r w:rsidR="00C63275">
        <w:rPr>
          <w:rFonts w:ascii="Helvetica" w:hAnsi="Helvetica" w:cs="Helvetica"/>
          <w:color w:val="333333"/>
          <w:sz w:val="21"/>
          <w:szCs w:val="21"/>
        </w:rPr>
        <w:t>in Attachment A</w:t>
      </w:r>
      <w:r>
        <w:rPr>
          <w:rFonts w:ascii="Helvetica" w:hAnsi="Helvetica" w:cs="Helvetica"/>
          <w:color w:val="333333"/>
          <w:sz w:val="21"/>
          <w:szCs w:val="21"/>
        </w:rPr>
        <w:t>.</w:t>
      </w:r>
    </w:p>
    <w:p w:rsidR="005C106C" w:rsidRPr="001E468B" w:rsidRDefault="005C106C" w:rsidP="001E468B">
      <w:pPr>
        <w:pStyle w:val="l1"/>
        <w:numPr>
          <w:ilvl w:val="0"/>
          <w:numId w:val="5"/>
        </w:numPr>
        <w:shd w:val="clear" w:color="auto" w:fill="FFFFFF"/>
        <w:spacing w:before="0" w:beforeAutospacing="0" w:after="150" w:afterAutospacing="0"/>
        <w:ind w:hanging="720"/>
        <w:jc w:val="both"/>
        <w:rPr>
          <w:rStyle w:val="Strong"/>
          <w:rFonts w:ascii="Arial" w:hAnsi="Arial" w:cs="Arial"/>
        </w:rPr>
      </w:pPr>
      <w:r w:rsidRPr="00C63275">
        <w:rPr>
          <w:rStyle w:val="Strong"/>
          <w:rFonts w:ascii="Arial" w:hAnsi="Arial" w:cs="Arial"/>
          <w:color w:val="333333"/>
          <w:sz w:val="21"/>
          <w:szCs w:val="21"/>
          <w:highlight w:val="yellow"/>
        </w:rPr>
        <w:t>[PARTY B]</w:t>
      </w:r>
      <w:r w:rsidRPr="001E468B">
        <w:rPr>
          <w:rStyle w:val="Strong"/>
          <w:rFonts w:ascii="Arial" w:hAnsi="Arial" w:cs="Arial"/>
          <w:color w:val="333333"/>
          <w:sz w:val="21"/>
          <w:szCs w:val="21"/>
        </w:rPr>
        <w:t>'s Use of Data</w:t>
      </w:r>
    </w:p>
    <w:p w:rsidR="00B517B3" w:rsidRPr="00B517B3" w:rsidRDefault="005C106C" w:rsidP="00B517B3">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B517B3">
        <w:rPr>
          <w:rStyle w:val="Strong"/>
          <w:rFonts w:ascii="Arial" w:hAnsi="Arial" w:cs="Arial"/>
          <w:color w:val="333333"/>
          <w:sz w:val="21"/>
          <w:szCs w:val="21"/>
        </w:rPr>
        <w:t>Purpose</w:t>
      </w:r>
    </w:p>
    <w:p w:rsidR="005C106C" w:rsidRDefault="005C106C" w:rsidP="005C106C">
      <w:pPr>
        <w:pStyle w:val="numbered"/>
        <w:shd w:val="clear" w:color="auto" w:fill="FFFFFF"/>
        <w:spacing w:before="0" w:beforeAutospacing="0" w:after="150" w:afterAutospacing="0"/>
        <w:ind w:left="300"/>
        <w:jc w:val="both"/>
        <w:rPr>
          <w:rFonts w:ascii="Helvetica" w:hAnsi="Helvetica" w:cs="Helvetica"/>
          <w:color w:val="333333"/>
          <w:sz w:val="21"/>
          <w:szCs w:val="21"/>
        </w:rPr>
      </w:pPr>
      <w:r w:rsidRPr="00C63275">
        <w:rPr>
          <w:rFonts w:ascii="Helvetica" w:hAnsi="Helvetica" w:cs="Helvetica"/>
          <w:color w:val="333333"/>
          <w:sz w:val="21"/>
          <w:szCs w:val="21"/>
          <w:highlight w:val="yellow"/>
        </w:rPr>
        <w:t>[PARTY B]</w:t>
      </w:r>
      <w:r>
        <w:rPr>
          <w:rFonts w:ascii="Helvetica" w:hAnsi="Helvetica" w:cs="Helvetica"/>
          <w:color w:val="333333"/>
          <w:sz w:val="21"/>
          <w:szCs w:val="21"/>
        </w:rPr>
        <w:t xml:space="preserve"> shall</w:t>
      </w:r>
      <w:r w:rsidR="002A6F74">
        <w:rPr>
          <w:rFonts w:ascii="Helvetica" w:hAnsi="Helvetica" w:cs="Helvetica"/>
          <w:color w:val="333333"/>
          <w:sz w:val="21"/>
          <w:szCs w:val="21"/>
        </w:rPr>
        <w:t xml:space="preserve"> </w:t>
      </w:r>
      <w:r>
        <w:rPr>
          <w:rFonts w:ascii="Helvetica" w:hAnsi="Helvetica" w:cs="Helvetica"/>
          <w:color w:val="333333"/>
          <w:sz w:val="21"/>
          <w:szCs w:val="21"/>
        </w:rPr>
        <w:t xml:space="preserve">use or disclose the Data only </w:t>
      </w:r>
      <w:r w:rsidR="00B517B3">
        <w:rPr>
          <w:rFonts w:ascii="Helvetica" w:hAnsi="Helvetica" w:cs="Helvetica"/>
          <w:color w:val="333333"/>
          <w:sz w:val="21"/>
          <w:szCs w:val="21"/>
        </w:rPr>
        <w:t xml:space="preserve">as permitted in the </w:t>
      </w:r>
      <w:proofErr w:type="spellStart"/>
      <w:r w:rsidR="00B517B3">
        <w:rPr>
          <w:rFonts w:ascii="Helvetica" w:hAnsi="Helvetica" w:cs="Helvetica"/>
          <w:color w:val="333333"/>
          <w:sz w:val="21"/>
          <w:szCs w:val="21"/>
        </w:rPr>
        <w:t>GeoReports</w:t>
      </w:r>
      <w:proofErr w:type="spellEnd"/>
      <w:r w:rsidR="00B517B3">
        <w:rPr>
          <w:rFonts w:ascii="Helvetica" w:hAnsi="Helvetica" w:cs="Helvetica"/>
          <w:color w:val="333333"/>
          <w:sz w:val="21"/>
          <w:szCs w:val="21"/>
        </w:rPr>
        <w:t xml:space="preserve"> Terms of Use or otherwise </w:t>
      </w:r>
      <w:r>
        <w:rPr>
          <w:rFonts w:ascii="Helvetica" w:hAnsi="Helvetica" w:cs="Helvetica"/>
          <w:color w:val="333333"/>
          <w:sz w:val="21"/>
          <w:szCs w:val="21"/>
        </w:rPr>
        <w:t xml:space="preserve">as </w:t>
      </w:r>
      <w:r w:rsidR="00B517B3">
        <w:rPr>
          <w:rFonts w:ascii="Helvetica" w:hAnsi="Helvetica" w:cs="Helvetica"/>
          <w:color w:val="333333"/>
          <w:sz w:val="21"/>
          <w:szCs w:val="21"/>
        </w:rPr>
        <w:t>permitted</w:t>
      </w:r>
      <w:r>
        <w:rPr>
          <w:rFonts w:ascii="Helvetica" w:hAnsi="Helvetica" w:cs="Helvetica"/>
          <w:color w:val="333333"/>
          <w:sz w:val="21"/>
          <w:szCs w:val="21"/>
        </w:rPr>
        <w:t xml:space="preserve"> by Law.</w:t>
      </w:r>
    </w:p>
    <w:p w:rsidR="00B517B3" w:rsidRPr="00B517B3" w:rsidRDefault="005C106C" w:rsidP="00B517B3">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B517B3">
        <w:rPr>
          <w:rStyle w:val="Strong"/>
          <w:rFonts w:ascii="Arial" w:hAnsi="Arial" w:cs="Arial"/>
          <w:color w:val="333333"/>
          <w:sz w:val="21"/>
          <w:szCs w:val="21"/>
        </w:rPr>
        <w:t>Standard of Care</w:t>
      </w:r>
    </w:p>
    <w:p w:rsidR="005C106C" w:rsidRDefault="005C106C" w:rsidP="005C106C">
      <w:pPr>
        <w:pStyle w:val="numbered"/>
        <w:shd w:val="clear" w:color="auto" w:fill="FFFFFF"/>
        <w:spacing w:before="0" w:beforeAutospacing="0" w:after="150" w:afterAutospacing="0"/>
        <w:ind w:left="300"/>
        <w:jc w:val="both"/>
        <w:rPr>
          <w:rFonts w:ascii="Helvetica" w:hAnsi="Helvetica" w:cs="Helvetica"/>
          <w:color w:val="333333"/>
          <w:sz w:val="21"/>
          <w:szCs w:val="21"/>
        </w:rPr>
      </w:pPr>
      <w:r w:rsidRPr="00C63275">
        <w:rPr>
          <w:rFonts w:ascii="Helvetica" w:hAnsi="Helvetica" w:cs="Helvetica"/>
          <w:color w:val="333333"/>
          <w:sz w:val="21"/>
          <w:szCs w:val="21"/>
          <w:highlight w:val="yellow"/>
        </w:rPr>
        <w:t>[PARTY B]</w:t>
      </w:r>
      <w:r>
        <w:rPr>
          <w:rFonts w:ascii="Helvetica" w:hAnsi="Helvetica" w:cs="Helvetica"/>
          <w:color w:val="333333"/>
          <w:sz w:val="21"/>
          <w:szCs w:val="21"/>
        </w:rPr>
        <w:t> shall exercise at least the same degree of care as it uses with its own data and Confidential Information, but in no event less than reasonable care, to protect the Data from misuse and unauthori</w:t>
      </w:r>
      <w:r w:rsidR="00C63275">
        <w:rPr>
          <w:rFonts w:ascii="Helvetica" w:hAnsi="Helvetica" w:cs="Helvetica"/>
          <w:color w:val="333333"/>
          <w:sz w:val="21"/>
          <w:szCs w:val="21"/>
        </w:rPr>
        <w:t>s</w:t>
      </w:r>
      <w:r>
        <w:rPr>
          <w:rFonts w:ascii="Helvetica" w:hAnsi="Helvetica" w:cs="Helvetica"/>
          <w:color w:val="333333"/>
          <w:sz w:val="21"/>
          <w:szCs w:val="21"/>
        </w:rPr>
        <w:t>ed access or disclosure.</w:t>
      </w:r>
    </w:p>
    <w:p w:rsidR="00B517B3" w:rsidRPr="00B517B3" w:rsidRDefault="005C106C" w:rsidP="00B517B3">
      <w:pPr>
        <w:pStyle w:val="l1"/>
        <w:numPr>
          <w:ilvl w:val="1"/>
          <w:numId w:val="5"/>
        </w:numPr>
        <w:shd w:val="clear" w:color="auto" w:fill="FFFFFF"/>
        <w:spacing w:before="0" w:beforeAutospacing="0" w:after="150" w:afterAutospacing="0"/>
        <w:ind w:hanging="792"/>
        <w:jc w:val="both"/>
        <w:rPr>
          <w:rStyle w:val="Strong"/>
          <w:rFonts w:ascii="Arial" w:hAnsi="Arial" w:cs="Arial"/>
          <w:color w:val="333333"/>
          <w:sz w:val="21"/>
          <w:szCs w:val="21"/>
        </w:rPr>
      </w:pPr>
      <w:r w:rsidRPr="00B517B3">
        <w:rPr>
          <w:rStyle w:val="Strong"/>
          <w:rFonts w:ascii="Arial" w:hAnsi="Arial" w:cs="Arial"/>
          <w:color w:val="333333"/>
          <w:sz w:val="21"/>
          <w:szCs w:val="21"/>
        </w:rPr>
        <w:t>Safeguards Around Data</w:t>
      </w:r>
    </w:p>
    <w:p w:rsidR="005C106C" w:rsidRDefault="005C106C" w:rsidP="00C63275">
      <w:pPr>
        <w:pStyle w:val="numbered"/>
        <w:shd w:val="clear" w:color="auto" w:fill="FFFFFF"/>
        <w:spacing w:before="0" w:beforeAutospacing="0" w:after="150" w:afterAutospacing="0"/>
        <w:ind w:left="300"/>
        <w:jc w:val="both"/>
        <w:rPr>
          <w:rFonts w:ascii="Helvetica" w:hAnsi="Helvetica" w:cs="Helvetica"/>
          <w:color w:val="333333"/>
          <w:sz w:val="21"/>
          <w:szCs w:val="21"/>
        </w:rPr>
      </w:pPr>
      <w:r w:rsidRPr="00C63275">
        <w:rPr>
          <w:rFonts w:ascii="Helvetica" w:hAnsi="Helvetica" w:cs="Helvetica"/>
          <w:color w:val="333333"/>
          <w:sz w:val="21"/>
          <w:szCs w:val="21"/>
          <w:highlight w:val="yellow"/>
        </w:rPr>
        <w:t>[PARTY B]</w:t>
      </w:r>
      <w:r>
        <w:rPr>
          <w:rFonts w:ascii="Helvetica" w:hAnsi="Helvetica" w:cs="Helvetica"/>
          <w:color w:val="333333"/>
          <w:sz w:val="21"/>
          <w:szCs w:val="21"/>
        </w:rPr>
        <w:t> shall use appropriate safeguards to protect the Data from misuse and unauthori</w:t>
      </w:r>
      <w:r w:rsidR="00C63275">
        <w:rPr>
          <w:rFonts w:ascii="Helvetica" w:hAnsi="Helvetica" w:cs="Helvetica"/>
          <w:color w:val="333333"/>
          <w:sz w:val="21"/>
          <w:szCs w:val="21"/>
        </w:rPr>
        <w:t>s</w:t>
      </w:r>
      <w:r>
        <w:rPr>
          <w:rFonts w:ascii="Helvetica" w:hAnsi="Helvetica" w:cs="Helvetica"/>
          <w:color w:val="333333"/>
          <w:sz w:val="21"/>
          <w:szCs w:val="21"/>
        </w:rPr>
        <w:t>ed access or disclosure, including</w:t>
      </w:r>
      <w:r w:rsidR="00C63275">
        <w:rPr>
          <w:rFonts w:ascii="Helvetica" w:hAnsi="Helvetica" w:cs="Helvetica"/>
          <w:color w:val="333333"/>
          <w:sz w:val="21"/>
          <w:szCs w:val="21"/>
        </w:rPr>
        <w:t xml:space="preserve"> </w:t>
      </w:r>
      <w:r>
        <w:rPr>
          <w:rFonts w:ascii="Helvetica" w:hAnsi="Helvetica" w:cs="Helvetica"/>
          <w:color w:val="333333"/>
          <w:sz w:val="21"/>
          <w:szCs w:val="21"/>
        </w:rPr>
        <w:t>maintaining adequate physical controls and password protections for any server or system on which the Data is stored,</w:t>
      </w:r>
      <w:r w:rsidR="00C63275">
        <w:rPr>
          <w:rFonts w:ascii="Helvetica" w:hAnsi="Helvetica" w:cs="Helvetica"/>
          <w:color w:val="333333"/>
          <w:sz w:val="21"/>
          <w:szCs w:val="21"/>
        </w:rPr>
        <w:t xml:space="preserve"> </w:t>
      </w:r>
      <w:r>
        <w:rPr>
          <w:rFonts w:ascii="Helvetica" w:hAnsi="Helvetica" w:cs="Helvetica"/>
          <w:color w:val="333333"/>
          <w:sz w:val="21"/>
          <w:szCs w:val="21"/>
        </w:rPr>
        <w:t xml:space="preserve">ensuring that Data is not </w:t>
      </w:r>
      <w:r>
        <w:rPr>
          <w:rFonts w:ascii="Helvetica" w:hAnsi="Helvetica" w:cs="Helvetica"/>
          <w:color w:val="333333"/>
          <w:sz w:val="21"/>
          <w:szCs w:val="21"/>
        </w:rPr>
        <w:lastRenderedPageBreak/>
        <w:t>stored on any mobile device (for example, a laptop or smartphone) or transmitted electronically unless encrypted, and</w:t>
      </w:r>
      <w:r w:rsidR="00C63275">
        <w:rPr>
          <w:rFonts w:ascii="Helvetica" w:hAnsi="Helvetica" w:cs="Helvetica"/>
          <w:color w:val="333333"/>
          <w:sz w:val="21"/>
          <w:szCs w:val="21"/>
        </w:rPr>
        <w:t xml:space="preserve"> </w:t>
      </w:r>
      <w:r>
        <w:rPr>
          <w:rFonts w:ascii="Helvetica" w:hAnsi="Helvetica" w:cs="Helvetica"/>
          <w:color w:val="333333"/>
          <w:sz w:val="21"/>
          <w:szCs w:val="21"/>
        </w:rPr>
        <w:t>taking any other measures reasonably necessary to prevent any use or disclosure of the Data other than as allowed under this agreement.</w:t>
      </w:r>
    </w:p>
    <w:p w:rsidR="00B517B3" w:rsidRPr="00B517B3" w:rsidRDefault="005C106C" w:rsidP="00B517B3">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B517B3">
        <w:rPr>
          <w:rStyle w:val="Strong"/>
          <w:rFonts w:ascii="Arial" w:hAnsi="Arial" w:cs="Arial"/>
          <w:color w:val="333333"/>
          <w:sz w:val="21"/>
          <w:szCs w:val="21"/>
        </w:rPr>
        <w:t>Personal Information</w:t>
      </w:r>
    </w:p>
    <w:p w:rsidR="005C106C" w:rsidRDefault="005C106C" w:rsidP="005C106C">
      <w:pPr>
        <w:pStyle w:val="numbered"/>
        <w:shd w:val="clear" w:color="auto" w:fill="FFFFFF"/>
        <w:spacing w:before="0" w:beforeAutospacing="0" w:after="150" w:afterAutospacing="0"/>
        <w:ind w:left="300"/>
        <w:jc w:val="both"/>
        <w:rPr>
          <w:rFonts w:ascii="Helvetica" w:hAnsi="Helvetica" w:cs="Helvetica"/>
          <w:color w:val="333333"/>
          <w:sz w:val="21"/>
          <w:szCs w:val="21"/>
        </w:rPr>
      </w:pPr>
      <w:r w:rsidRPr="00C63275">
        <w:rPr>
          <w:rFonts w:ascii="Helvetica" w:hAnsi="Helvetica" w:cs="Helvetica"/>
          <w:color w:val="333333"/>
          <w:sz w:val="21"/>
          <w:szCs w:val="21"/>
          <w:highlight w:val="yellow"/>
        </w:rPr>
        <w:t>[PARTY B]</w:t>
      </w:r>
      <w:r>
        <w:rPr>
          <w:rFonts w:ascii="Helvetica" w:hAnsi="Helvetica" w:cs="Helvetica"/>
          <w:color w:val="333333"/>
          <w:sz w:val="21"/>
          <w:szCs w:val="21"/>
        </w:rPr>
        <w:t> will not attempt to identify any Person whose information is contained in any Data or attempt to contact those Persons.</w:t>
      </w:r>
    </w:p>
    <w:p w:rsidR="00B517B3" w:rsidRPr="00B517B3" w:rsidRDefault="005C106C" w:rsidP="00B517B3">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B517B3">
        <w:rPr>
          <w:rStyle w:val="Strong"/>
          <w:rFonts w:ascii="Arial" w:hAnsi="Arial" w:cs="Arial"/>
          <w:color w:val="333333"/>
          <w:sz w:val="21"/>
          <w:szCs w:val="21"/>
        </w:rPr>
        <w:t>Permitted Disclosure</w:t>
      </w:r>
    </w:p>
    <w:p w:rsidR="005C106C" w:rsidRDefault="005C106C" w:rsidP="005C106C">
      <w:pPr>
        <w:pStyle w:val="numbered"/>
        <w:shd w:val="clear" w:color="auto" w:fill="FFFFFF"/>
        <w:spacing w:before="0" w:beforeAutospacing="0" w:after="150" w:afterAutospacing="0"/>
        <w:ind w:left="300"/>
        <w:jc w:val="both"/>
        <w:rPr>
          <w:rFonts w:ascii="Helvetica" w:hAnsi="Helvetica" w:cs="Helvetica"/>
          <w:color w:val="333333"/>
          <w:sz w:val="21"/>
          <w:szCs w:val="21"/>
        </w:rPr>
      </w:pPr>
      <w:r w:rsidRPr="00C63275">
        <w:rPr>
          <w:rFonts w:ascii="Helvetica" w:hAnsi="Helvetica" w:cs="Helvetica"/>
          <w:color w:val="333333"/>
          <w:sz w:val="21"/>
          <w:szCs w:val="21"/>
          <w:highlight w:val="yellow"/>
        </w:rPr>
        <w:t>[PARTY B]</w:t>
      </w:r>
      <w:r>
        <w:rPr>
          <w:rFonts w:ascii="Helvetica" w:hAnsi="Helvetica" w:cs="Helvetica"/>
          <w:color w:val="333333"/>
          <w:sz w:val="21"/>
          <w:szCs w:val="21"/>
        </w:rPr>
        <w:t> may disclose the Data only</w:t>
      </w:r>
    </w:p>
    <w:p w:rsidR="005C106C" w:rsidRDefault="005C106C" w:rsidP="00C63275">
      <w:pPr>
        <w:pStyle w:val="numbered"/>
        <w:shd w:val="clear" w:color="auto" w:fill="FFFFFF"/>
        <w:spacing w:before="0" w:beforeAutospacing="0" w:after="150" w:afterAutospacing="0"/>
        <w:ind w:left="600"/>
        <w:jc w:val="both"/>
        <w:rPr>
          <w:rFonts w:ascii="Helvetica" w:hAnsi="Helvetica" w:cs="Helvetica"/>
          <w:color w:val="333333"/>
          <w:sz w:val="21"/>
          <w:szCs w:val="21"/>
        </w:rPr>
      </w:pPr>
      <w:r>
        <w:rPr>
          <w:rFonts w:ascii="Helvetica" w:hAnsi="Helvetica" w:cs="Helvetica"/>
          <w:color w:val="333333"/>
          <w:sz w:val="21"/>
          <w:szCs w:val="21"/>
        </w:rPr>
        <w:t xml:space="preserve">to the extent </w:t>
      </w:r>
      <w:r w:rsidR="00B517B3">
        <w:rPr>
          <w:rFonts w:ascii="Helvetica" w:hAnsi="Helvetica" w:cs="Helvetica"/>
          <w:color w:val="333333"/>
          <w:sz w:val="21"/>
          <w:szCs w:val="21"/>
        </w:rPr>
        <w:t xml:space="preserve">permissible under the </w:t>
      </w:r>
      <w:proofErr w:type="spellStart"/>
      <w:r w:rsidR="00B517B3">
        <w:rPr>
          <w:rFonts w:ascii="Helvetica" w:hAnsi="Helvetica" w:cs="Helvetica"/>
          <w:color w:val="333333"/>
          <w:sz w:val="21"/>
          <w:szCs w:val="21"/>
        </w:rPr>
        <w:t>GeoReports</w:t>
      </w:r>
      <w:proofErr w:type="spellEnd"/>
      <w:r w:rsidR="00B517B3">
        <w:rPr>
          <w:rFonts w:ascii="Helvetica" w:hAnsi="Helvetica" w:cs="Helvetica"/>
          <w:color w:val="333333"/>
          <w:sz w:val="21"/>
          <w:szCs w:val="21"/>
        </w:rPr>
        <w:t xml:space="preserve"> Terms of Use and Licence Agreement identified in Section 1.1 above</w:t>
      </w:r>
      <w:r>
        <w:rPr>
          <w:rFonts w:ascii="Helvetica" w:hAnsi="Helvetica" w:cs="Helvetica"/>
          <w:color w:val="333333"/>
          <w:sz w:val="21"/>
          <w:szCs w:val="21"/>
        </w:rPr>
        <w:t>, and</w:t>
      </w:r>
      <w:r w:rsidR="00C63275">
        <w:rPr>
          <w:rFonts w:ascii="Helvetica" w:hAnsi="Helvetica" w:cs="Helvetica"/>
          <w:color w:val="333333"/>
          <w:sz w:val="21"/>
          <w:szCs w:val="21"/>
        </w:rPr>
        <w:t xml:space="preserve"> </w:t>
      </w:r>
      <w:r>
        <w:rPr>
          <w:rFonts w:ascii="Helvetica" w:hAnsi="Helvetica" w:cs="Helvetica"/>
          <w:color w:val="333333"/>
          <w:sz w:val="21"/>
          <w:szCs w:val="21"/>
        </w:rPr>
        <w:t>to its officers, directors, employees, consultants, and representatives on a need-to-know basis.</w:t>
      </w:r>
    </w:p>
    <w:p w:rsidR="00B517B3" w:rsidRPr="00B517B3" w:rsidRDefault="005C106C" w:rsidP="00B517B3">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B517B3">
        <w:rPr>
          <w:rStyle w:val="Strong"/>
          <w:rFonts w:ascii="Arial" w:hAnsi="Arial" w:cs="Arial"/>
          <w:color w:val="333333"/>
          <w:sz w:val="21"/>
          <w:szCs w:val="21"/>
        </w:rPr>
        <w:t>Required Disclosure</w:t>
      </w:r>
      <w:r w:rsidRPr="00B517B3">
        <w:rPr>
          <w:rStyle w:val="Strong"/>
          <w:rFonts w:ascii="Arial" w:hAnsi="Arial" w:cs="Arial"/>
        </w:rPr>
        <w:t xml:space="preserve">. </w:t>
      </w:r>
    </w:p>
    <w:p w:rsidR="005C106C" w:rsidRDefault="005C106C" w:rsidP="005C106C">
      <w:pPr>
        <w:pStyle w:val="numbered"/>
        <w:shd w:val="clear" w:color="auto" w:fill="FFFFFF"/>
        <w:spacing w:before="0" w:beforeAutospacing="0" w:after="150" w:afterAutospacing="0"/>
        <w:ind w:left="300"/>
        <w:jc w:val="both"/>
        <w:rPr>
          <w:rFonts w:ascii="Helvetica" w:hAnsi="Helvetica" w:cs="Helvetica"/>
          <w:color w:val="333333"/>
          <w:sz w:val="21"/>
          <w:szCs w:val="21"/>
        </w:rPr>
      </w:pPr>
      <w:r>
        <w:rPr>
          <w:rFonts w:ascii="Helvetica" w:hAnsi="Helvetica" w:cs="Helvetica"/>
          <w:color w:val="333333"/>
          <w:sz w:val="21"/>
          <w:szCs w:val="21"/>
        </w:rPr>
        <w:t xml:space="preserve">If </w:t>
      </w:r>
      <w:r w:rsidRPr="00C63275">
        <w:rPr>
          <w:rFonts w:ascii="Helvetica" w:hAnsi="Helvetica" w:cs="Helvetica"/>
          <w:color w:val="333333"/>
          <w:sz w:val="21"/>
          <w:szCs w:val="21"/>
          <w:highlight w:val="yellow"/>
        </w:rPr>
        <w:t>[PARTY B]</w:t>
      </w:r>
      <w:r>
        <w:rPr>
          <w:rFonts w:ascii="Helvetica" w:hAnsi="Helvetica" w:cs="Helvetica"/>
          <w:color w:val="333333"/>
          <w:sz w:val="21"/>
          <w:szCs w:val="21"/>
        </w:rPr>
        <w:t xml:space="preserve"> is compelled by Law to disclose any Data</w:t>
      </w:r>
      <w:r w:rsidR="00B517B3">
        <w:rPr>
          <w:rFonts w:ascii="Helvetica" w:hAnsi="Helvetica" w:cs="Helvetica"/>
          <w:color w:val="333333"/>
          <w:sz w:val="21"/>
          <w:szCs w:val="21"/>
        </w:rPr>
        <w:t xml:space="preserve"> other than through the normal operations of </w:t>
      </w:r>
      <w:proofErr w:type="spellStart"/>
      <w:r w:rsidR="00B517B3">
        <w:rPr>
          <w:rFonts w:ascii="Helvetica" w:hAnsi="Helvetica" w:cs="Helvetica"/>
          <w:color w:val="333333"/>
          <w:sz w:val="21"/>
          <w:szCs w:val="21"/>
        </w:rPr>
        <w:t>GeoReports</w:t>
      </w:r>
      <w:proofErr w:type="spellEnd"/>
      <w:r>
        <w:rPr>
          <w:rFonts w:ascii="Helvetica" w:hAnsi="Helvetica" w:cs="Helvetica"/>
          <w:color w:val="333333"/>
          <w:sz w:val="21"/>
          <w:szCs w:val="21"/>
        </w:rPr>
        <w:t xml:space="preserve">, </w:t>
      </w:r>
      <w:r w:rsidRPr="00C63275">
        <w:rPr>
          <w:rFonts w:ascii="Helvetica" w:hAnsi="Helvetica" w:cs="Helvetica"/>
          <w:color w:val="333333"/>
          <w:sz w:val="21"/>
          <w:szCs w:val="21"/>
          <w:highlight w:val="yellow"/>
        </w:rPr>
        <w:t>[PARTY B]</w:t>
      </w:r>
      <w:r>
        <w:rPr>
          <w:rFonts w:ascii="Helvetica" w:hAnsi="Helvetica" w:cs="Helvetica"/>
          <w:color w:val="333333"/>
          <w:sz w:val="21"/>
          <w:szCs w:val="21"/>
        </w:rPr>
        <w:t xml:space="preserve"> shall notify </w:t>
      </w:r>
      <w:r w:rsidRPr="00C63275">
        <w:rPr>
          <w:rFonts w:ascii="Helvetica" w:hAnsi="Helvetica" w:cs="Helvetica"/>
          <w:color w:val="333333"/>
          <w:sz w:val="21"/>
          <w:szCs w:val="21"/>
          <w:highlight w:val="yellow"/>
        </w:rPr>
        <w:t>[PARTY A]</w:t>
      </w:r>
      <w:r>
        <w:rPr>
          <w:rFonts w:ascii="Helvetica" w:hAnsi="Helvetica" w:cs="Helvetica"/>
          <w:color w:val="333333"/>
          <w:sz w:val="21"/>
          <w:szCs w:val="21"/>
        </w:rPr>
        <w:t> before disclosing the compelled Data.</w:t>
      </w:r>
    </w:p>
    <w:p w:rsidR="005C106C" w:rsidRPr="00B517B3" w:rsidRDefault="005C106C" w:rsidP="00B517B3">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B517B3">
        <w:rPr>
          <w:rStyle w:val="Strong"/>
          <w:rFonts w:ascii="Arial" w:hAnsi="Arial" w:cs="Arial"/>
          <w:color w:val="333333"/>
          <w:sz w:val="21"/>
          <w:szCs w:val="21"/>
        </w:rPr>
        <w:t>Unauthori</w:t>
      </w:r>
      <w:r w:rsidR="00C63275">
        <w:rPr>
          <w:rStyle w:val="Strong"/>
          <w:rFonts w:ascii="Arial" w:hAnsi="Arial" w:cs="Arial"/>
          <w:color w:val="333333"/>
          <w:sz w:val="21"/>
          <w:szCs w:val="21"/>
        </w:rPr>
        <w:t>s</w:t>
      </w:r>
      <w:r w:rsidRPr="00B517B3">
        <w:rPr>
          <w:rStyle w:val="Strong"/>
          <w:rFonts w:ascii="Arial" w:hAnsi="Arial" w:cs="Arial"/>
          <w:color w:val="333333"/>
          <w:sz w:val="21"/>
          <w:szCs w:val="21"/>
        </w:rPr>
        <w:t>ed Disclosure</w:t>
      </w:r>
    </w:p>
    <w:p w:rsidR="005C106C" w:rsidRDefault="005C106C" w:rsidP="005C106C">
      <w:pPr>
        <w:pStyle w:val="numbered"/>
        <w:shd w:val="clear" w:color="auto" w:fill="FFFFFF"/>
        <w:spacing w:before="0" w:beforeAutospacing="0" w:after="150" w:afterAutospacing="0"/>
        <w:ind w:left="750"/>
        <w:jc w:val="both"/>
        <w:rPr>
          <w:rFonts w:ascii="Helvetica" w:hAnsi="Helvetica" w:cs="Helvetica"/>
          <w:color w:val="333333"/>
          <w:sz w:val="21"/>
          <w:szCs w:val="21"/>
        </w:rPr>
      </w:pPr>
      <w:r>
        <w:rPr>
          <w:rStyle w:val="Strong"/>
          <w:rFonts w:ascii="Helvetica" w:hAnsi="Helvetica" w:cs="Helvetica"/>
          <w:color w:val="333333"/>
          <w:sz w:val="21"/>
          <w:szCs w:val="21"/>
        </w:rPr>
        <w:t>Report</w:t>
      </w:r>
      <w:r>
        <w:rPr>
          <w:rFonts w:ascii="Helvetica" w:hAnsi="Helvetica" w:cs="Helvetica"/>
          <w:color w:val="333333"/>
          <w:sz w:val="21"/>
          <w:szCs w:val="21"/>
        </w:rPr>
        <w:t xml:space="preserve">. Within [three] </w:t>
      </w:r>
      <w:r w:rsidR="00C63275">
        <w:rPr>
          <w:rFonts w:ascii="Helvetica" w:hAnsi="Helvetica" w:cs="Helvetica"/>
          <w:color w:val="333333"/>
          <w:sz w:val="21"/>
          <w:szCs w:val="21"/>
        </w:rPr>
        <w:t xml:space="preserve">business </w:t>
      </w:r>
      <w:r>
        <w:rPr>
          <w:rFonts w:ascii="Helvetica" w:hAnsi="Helvetica" w:cs="Helvetica"/>
          <w:color w:val="333333"/>
          <w:sz w:val="21"/>
          <w:szCs w:val="21"/>
        </w:rPr>
        <w:t>days of </w:t>
      </w:r>
      <w:r w:rsidRPr="00C63275">
        <w:rPr>
          <w:rFonts w:ascii="Helvetica" w:hAnsi="Helvetica" w:cs="Helvetica"/>
          <w:color w:val="333333"/>
          <w:sz w:val="21"/>
          <w:szCs w:val="21"/>
          <w:highlight w:val="yellow"/>
        </w:rPr>
        <w:t>[PARTY B]</w:t>
      </w:r>
      <w:r>
        <w:rPr>
          <w:rFonts w:ascii="Helvetica" w:hAnsi="Helvetica" w:cs="Helvetica"/>
          <w:color w:val="333333"/>
          <w:sz w:val="21"/>
          <w:szCs w:val="21"/>
        </w:rPr>
        <w:t xml:space="preserve"> becoming aware of any unauthori</w:t>
      </w:r>
      <w:r w:rsidR="00C63275">
        <w:rPr>
          <w:rFonts w:ascii="Helvetica" w:hAnsi="Helvetica" w:cs="Helvetica"/>
          <w:color w:val="333333"/>
          <w:sz w:val="21"/>
          <w:szCs w:val="21"/>
        </w:rPr>
        <w:t>s</w:t>
      </w:r>
      <w:r>
        <w:rPr>
          <w:rFonts w:ascii="Helvetica" w:hAnsi="Helvetica" w:cs="Helvetica"/>
          <w:color w:val="333333"/>
          <w:sz w:val="21"/>
          <w:szCs w:val="21"/>
        </w:rPr>
        <w:t xml:space="preserve">ed use or disclosure of the Data, </w:t>
      </w:r>
      <w:r w:rsidRPr="00C63275">
        <w:rPr>
          <w:rFonts w:ascii="Helvetica" w:hAnsi="Helvetica" w:cs="Helvetica"/>
          <w:color w:val="333333"/>
          <w:sz w:val="21"/>
          <w:szCs w:val="21"/>
          <w:highlight w:val="yellow"/>
        </w:rPr>
        <w:t>[PARTY B]</w:t>
      </w:r>
      <w:r>
        <w:rPr>
          <w:rFonts w:ascii="Helvetica" w:hAnsi="Helvetica" w:cs="Helvetica"/>
          <w:color w:val="333333"/>
          <w:sz w:val="21"/>
          <w:szCs w:val="21"/>
        </w:rPr>
        <w:t> shall promptly report that unauthori</w:t>
      </w:r>
      <w:r w:rsidR="00C63275">
        <w:rPr>
          <w:rFonts w:ascii="Helvetica" w:hAnsi="Helvetica" w:cs="Helvetica"/>
          <w:color w:val="333333"/>
          <w:sz w:val="21"/>
          <w:szCs w:val="21"/>
        </w:rPr>
        <w:t>s</w:t>
      </w:r>
      <w:r>
        <w:rPr>
          <w:rFonts w:ascii="Helvetica" w:hAnsi="Helvetica" w:cs="Helvetica"/>
          <w:color w:val="333333"/>
          <w:sz w:val="21"/>
          <w:szCs w:val="21"/>
        </w:rPr>
        <w:t>ed use or disclosure to </w:t>
      </w:r>
      <w:r w:rsidRPr="00C63275">
        <w:rPr>
          <w:rFonts w:ascii="Helvetica" w:hAnsi="Helvetica" w:cs="Helvetica"/>
          <w:color w:val="333333"/>
          <w:sz w:val="21"/>
          <w:szCs w:val="21"/>
          <w:highlight w:val="yellow"/>
        </w:rPr>
        <w:t>[PARTY A]</w:t>
      </w:r>
      <w:r>
        <w:rPr>
          <w:rFonts w:ascii="Helvetica" w:hAnsi="Helvetica" w:cs="Helvetica"/>
          <w:color w:val="333333"/>
          <w:sz w:val="21"/>
          <w:szCs w:val="21"/>
        </w:rPr>
        <w:t>.</w:t>
      </w:r>
    </w:p>
    <w:p w:rsidR="005C106C" w:rsidRDefault="005C106C" w:rsidP="005C106C">
      <w:pPr>
        <w:pStyle w:val="numbered"/>
        <w:shd w:val="clear" w:color="auto" w:fill="FFFFFF"/>
        <w:spacing w:before="0" w:beforeAutospacing="0" w:after="150" w:afterAutospacing="0"/>
        <w:ind w:left="750"/>
        <w:jc w:val="both"/>
        <w:rPr>
          <w:rFonts w:ascii="Helvetica" w:hAnsi="Helvetica" w:cs="Helvetica"/>
          <w:color w:val="333333"/>
          <w:sz w:val="21"/>
          <w:szCs w:val="21"/>
        </w:rPr>
      </w:pPr>
      <w:r>
        <w:rPr>
          <w:rStyle w:val="Strong"/>
          <w:rFonts w:ascii="Helvetica" w:hAnsi="Helvetica" w:cs="Helvetica"/>
          <w:color w:val="333333"/>
          <w:sz w:val="21"/>
          <w:szCs w:val="21"/>
        </w:rPr>
        <w:t>Cooperation and Mitigation</w:t>
      </w:r>
      <w:r>
        <w:rPr>
          <w:rFonts w:ascii="Helvetica" w:hAnsi="Helvetica" w:cs="Helvetica"/>
          <w:color w:val="333333"/>
          <w:sz w:val="21"/>
          <w:szCs w:val="21"/>
        </w:rPr>
        <w:t xml:space="preserve">. </w:t>
      </w:r>
      <w:r w:rsidRPr="00C63275">
        <w:rPr>
          <w:rFonts w:ascii="Helvetica" w:hAnsi="Helvetica" w:cs="Helvetica"/>
          <w:color w:val="333333"/>
          <w:sz w:val="21"/>
          <w:szCs w:val="21"/>
          <w:highlight w:val="yellow"/>
        </w:rPr>
        <w:t>[PARTY B]</w:t>
      </w:r>
      <w:r>
        <w:rPr>
          <w:rFonts w:ascii="Helvetica" w:hAnsi="Helvetica" w:cs="Helvetica"/>
          <w:color w:val="333333"/>
          <w:sz w:val="21"/>
          <w:szCs w:val="21"/>
        </w:rPr>
        <w:t xml:space="preserve"> shall cooperate with any remediation that </w:t>
      </w:r>
      <w:r w:rsidRPr="00C63275">
        <w:rPr>
          <w:rFonts w:ascii="Helvetica" w:hAnsi="Helvetica" w:cs="Helvetica"/>
          <w:color w:val="333333"/>
          <w:sz w:val="21"/>
          <w:szCs w:val="21"/>
          <w:highlight w:val="yellow"/>
        </w:rPr>
        <w:t>[PARTY A]</w:t>
      </w:r>
      <w:r>
        <w:rPr>
          <w:rFonts w:ascii="Helvetica" w:hAnsi="Helvetica" w:cs="Helvetica"/>
          <w:color w:val="333333"/>
          <w:sz w:val="21"/>
          <w:szCs w:val="21"/>
        </w:rPr>
        <w:t>, in its discretion, determines is necessary to</w:t>
      </w:r>
      <w:r w:rsidR="00C63275">
        <w:rPr>
          <w:rFonts w:ascii="Helvetica" w:hAnsi="Helvetica" w:cs="Helvetica"/>
          <w:color w:val="333333"/>
          <w:sz w:val="21"/>
          <w:szCs w:val="21"/>
        </w:rPr>
        <w:t>:</w:t>
      </w:r>
    </w:p>
    <w:p w:rsidR="005C106C" w:rsidRDefault="005C106C" w:rsidP="005C106C">
      <w:pPr>
        <w:pStyle w:val="numbered"/>
        <w:shd w:val="clear" w:color="auto" w:fill="FFFFFF"/>
        <w:spacing w:before="0" w:beforeAutospacing="0" w:after="150" w:afterAutospacing="0"/>
        <w:ind w:left="900"/>
        <w:jc w:val="both"/>
        <w:rPr>
          <w:rFonts w:ascii="Helvetica" w:hAnsi="Helvetica" w:cs="Helvetica"/>
          <w:color w:val="333333"/>
          <w:sz w:val="21"/>
          <w:szCs w:val="21"/>
        </w:rPr>
      </w:pPr>
      <w:r>
        <w:rPr>
          <w:rFonts w:ascii="Helvetica" w:hAnsi="Helvetica" w:cs="Helvetica"/>
          <w:color w:val="333333"/>
          <w:sz w:val="21"/>
          <w:szCs w:val="21"/>
        </w:rPr>
        <w:t>address any applicable reporting requirements, and</w:t>
      </w:r>
    </w:p>
    <w:p w:rsidR="005C106C" w:rsidRDefault="005C106C" w:rsidP="005C106C">
      <w:pPr>
        <w:pStyle w:val="numbered"/>
        <w:shd w:val="clear" w:color="auto" w:fill="FFFFFF"/>
        <w:spacing w:before="0" w:beforeAutospacing="0" w:after="150" w:afterAutospacing="0"/>
        <w:ind w:left="900"/>
        <w:jc w:val="both"/>
        <w:rPr>
          <w:rFonts w:ascii="Helvetica" w:hAnsi="Helvetica" w:cs="Helvetica"/>
          <w:color w:val="333333"/>
          <w:sz w:val="21"/>
          <w:szCs w:val="21"/>
        </w:rPr>
      </w:pPr>
      <w:r>
        <w:rPr>
          <w:rFonts w:ascii="Helvetica" w:hAnsi="Helvetica" w:cs="Helvetica"/>
          <w:color w:val="333333"/>
          <w:sz w:val="21"/>
          <w:szCs w:val="21"/>
        </w:rPr>
        <w:t>mitigate any effects of such unauthorized use or disclosure of the Data, including measures necessary to restore goodwill with stakeholders, including research subjects, collaborators, governmental authorities, and the public.</w:t>
      </w:r>
    </w:p>
    <w:p w:rsidR="00B517B3" w:rsidRPr="00B517B3" w:rsidRDefault="005C106C" w:rsidP="00B517B3">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B517B3">
        <w:rPr>
          <w:rStyle w:val="Strong"/>
          <w:rFonts w:ascii="Arial" w:hAnsi="Arial" w:cs="Arial"/>
          <w:color w:val="333333"/>
          <w:sz w:val="21"/>
          <w:szCs w:val="21"/>
        </w:rPr>
        <w:t>Agents and Subcontractors</w:t>
      </w:r>
      <w:r w:rsidRPr="00B517B3">
        <w:rPr>
          <w:rStyle w:val="Strong"/>
          <w:rFonts w:ascii="Arial" w:hAnsi="Arial" w:cs="Arial"/>
        </w:rPr>
        <w:t xml:space="preserve">. </w:t>
      </w:r>
    </w:p>
    <w:p w:rsidR="005C106C" w:rsidRDefault="00B517B3" w:rsidP="005C106C">
      <w:pPr>
        <w:pStyle w:val="numbered"/>
        <w:shd w:val="clear" w:color="auto" w:fill="FFFFFF"/>
        <w:spacing w:before="0" w:beforeAutospacing="0" w:after="150" w:afterAutospacing="0"/>
        <w:ind w:left="300"/>
        <w:jc w:val="both"/>
        <w:rPr>
          <w:rFonts w:ascii="Helvetica" w:hAnsi="Helvetica" w:cs="Helvetica"/>
          <w:color w:val="333333"/>
          <w:sz w:val="21"/>
          <w:szCs w:val="21"/>
        </w:rPr>
      </w:pPr>
      <w:r w:rsidRPr="00B517B3">
        <w:rPr>
          <w:rFonts w:ascii="Helvetica" w:hAnsi="Helvetica" w:cs="Helvetica"/>
          <w:color w:val="333333"/>
          <w:sz w:val="21"/>
          <w:szCs w:val="21"/>
        </w:rPr>
        <w:t xml:space="preserve">Except for permissible users under the </w:t>
      </w:r>
      <w:r>
        <w:rPr>
          <w:rFonts w:ascii="Helvetica" w:hAnsi="Helvetica" w:cs="Helvetica"/>
          <w:color w:val="333333"/>
          <w:sz w:val="21"/>
          <w:szCs w:val="21"/>
        </w:rPr>
        <w:t xml:space="preserve">Licence Agreement identified in Section 1.1 above, </w:t>
      </w:r>
      <w:r w:rsidR="005C106C" w:rsidRPr="00C63275">
        <w:rPr>
          <w:rFonts w:ascii="Helvetica" w:hAnsi="Helvetica" w:cs="Helvetica"/>
          <w:color w:val="333333"/>
          <w:sz w:val="21"/>
          <w:szCs w:val="21"/>
          <w:highlight w:val="yellow"/>
        </w:rPr>
        <w:t>[PARTY B]</w:t>
      </w:r>
      <w:r w:rsidR="005C106C">
        <w:rPr>
          <w:rFonts w:ascii="Helvetica" w:hAnsi="Helvetica" w:cs="Helvetica"/>
          <w:color w:val="333333"/>
          <w:sz w:val="21"/>
          <w:szCs w:val="21"/>
        </w:rPr>
        <w:t> shall ensure that any agents, including subcontractors, to whom it provides the Data agree to the same restrictions and conditions listed in this agreement.</w:t>
      </w:r>
    </w:p>
    <w:p w:rsidR="00B517B3" w:rsidRPr="00B517B3" w:rsidRDefault="005C106C" w:rsidP="00B517B3">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B517B3">
        <w:rPr>
          <w:rStyle w:val="Strong"/>
          <w:rFonts w:ascii="Arial" w:hAnsi="Arial" w:cs="Arial"/>
          <w:color w:val="333333"/>
          <w:sz w:val="21"/>
          <w:szCs w:val="21"/>
        </w:rPr>
        <w:t>No Modification of Data</w:t>
      </w:r>
      <w:r w:rsidRPr="00B517B3">
        <w:rPr>
          <w:rStyle w:val="Strong"/>
          <w:rFonts w:ascii="Arial" w:hAnsi="Arial" w:cs="Arial"/>
        </w:rPr>
        <w:t>.</w:t>
      </w:r>
      <w:r w:rsidR="00B517B3" w:rsidRPr="00B517B3">
        <w:rPr>
          <w:rStyle w:val="Strong"/>
          <w:rFonts w:ascii="Arial" w:hAnsi="Arial" w:cs="Arial"/>
        </w:rPr>
        <w:t xml:space="preserve"> </w:t>
      </w:r>
    </w:p>
    <w:p w:rsidR="005C106C" w:rsidRDefault="00B517B3" w:rsidP="005C106C">
      <w:pPr>
        <w:pStyle w:val="numbered"/>
        <w:shd w:val="clear" w:color="auto" w:fill="FFFFFF"/>
        <w:spacing w:before="0" w:beforeAutospacing="0" w:after="150" w:afterAutospacing="0"/>
        <w:ind w:left="300"/>
        <w:jc w:val="both"/>
        <w:rPr>
          <w:rFonts w:ascii="Helvetica" w:hAnsi="Helvetica" w:cs="Helvetica"/>
          <w:color w:val="333333"/>
          <w:sz w:val="21"/>
          <w:szCs w:val="21"/>
        </w:rPr>
      </w:pPr>
      <w:r>
        <w:rPr>
          <w:rFonts w:ascii="Helvetica" w:hAnsi="Helvetica" w:cs="Helvetica"/>
          <w:color w:val="333333"/>
          <w:sz w:val="21"/>
          <w:szCs w:val="21"/>
        </w:rPr>
        <w:t xml:space="preserve">Unless authorised by </w:t>
      </w:r>
      <w:r w:rsidRPr="00C63275">
        <w:rPr>
          <w:rFonts w:ascii="Helvetica" w:hAnsi="Helvetica" w:cs="Helvetica"/>
          <w:color w:val="333333"/>
          <w:sz w:val="21"/>
          <w:szCs w:val="21"/>
          <w:highlight w:val="yellow"/>
        </w:rPr>
        <w:t>[Party A]</w:t>
      </w:r>
      <w:r>
        <w:rPr>
          <w:rFonts w:ascii="Helvetica" w:hAnsi="Helvetica" w:cs="Helvetica"/>
          <w:color w:val="333333"/>
          <w:sz w:val="21"/>
          <w:szCs w:val="21"/>
        </w:rPr>
        <w:t xml:space="preserve"> in advance and in writing</w:t>
      </w:r>
      <w:r w:rsidR="00C63275">
        <w:rPr>
          <w:rFonts w:ascii="Helvetica" w:hAnsi="Helvetica" w:cs="Helvetica"/>
          <w:color w:val="333333"/>
          <w:sz w:val="21"/>
          <w:szCs w:val="21"/>
        </w:rPr>
        <w:t>,</w:t>
      </w:r>
      <w:r w:rsidR="005C106C">
        <w:rPr>
          <w:rFonts w:ascii="Helvetica" w:hAnsi="Helvetica" w:cs="Helvetica"/>
          <w:color w:val="333333"/>
          <w:sz w:val="21"/>
          <w:szCs w:val="21"/>
        </w:rPr>
        <w:t xml:space="preserve"> </w:t>
      </w:r>
      <w:r w:rsidR="005C106C" w:rsidRPr="00C63275">
        <w:rPr>
          <w:rFonts w:ascii="Helvetica" w:hAnsi="Helvetica" w:cs="Helvetica"/>
          <w:color w:val="333333"/>
          <w:sz w:val="21"/>
          <w:szCs w:val="21"/>
          <w:highlight w:val="yellow"/>
        </w:rPr>
        <w:t>[PARTY B]</w:t>
      </w:r>
      <w:r w:rsidR="005C106C">
        <w:rPr>
          <w:rFonts w:ascii="Helvetica" w:hAnsi="Helvetica" w:cs="Helvetica"/>
          <w:color w:val="333333"/>
          <w:sz w:val="21"/>
          <w:szCs w:val="21"/>
        </w:rPr>
        <w:t xml:space="preserve"> shall not copy, decompile, modify, reverse engineer, or create derivative works out of any of the Data.</w:t>
      </w:r>
    </w:p>
    <w:p w:rsidR="00B517B3" w:rsidRPr="00B517B3" w:rsidRDefault="005C106C" w:rsidP="00B517B3">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B517B3">
        <w:rPr>
          <w:rStyle w:val="Strong"/>
          <w:rFonts w:ascii="Arial" w:hAnsi="Arial" w:cs="Arial"/>
          <w:color w:val="333333"/>
          <w:sz w:val="21"/>
          <w:szCs w:val="21"/>
        </w:rPr>
        <w:t>Term</w:t>
      </w:r>
      <w:r w:rsidRPr="00B517B3">
        <w:rPr>
          <w:rStyle w:val="Strong"/>
          <w:rFonts w:ascii="Arial" w:hAnsi="Arial" w:cs="Arial"/>
        </w:rPr>
        <w:t>. </w:t>
      </w:r>
    </w:p>
    <w:p w:rsidR="005C106C" w:rsidRDefault="005C106C" w:rsidP="005C106C">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This agreement will commence on the Effective Date and continue as long as </w:t>
      </w:r>
      <w:r w:rsidRPr="00C63275">
        <w:rPr>
          <w:rFonts w:ascii="Helvetica" w:hAnsi="Helvetica" w:cs="Helvetica"/>
          <w:color w:val="333333"/>
          <w:sz w:val="21"/>
          <w:szCs w:val="21"/>
          <w:highlight w:val="yellow"/>
        </w:rPr>
        <w:t>[PARTY B]</w:t>
      </w:r>
      <w:r w:rsidR="00B517B3">
        <w:rPr>
          <w:rFonts w:ascii="Helvetica" w:hAnsi="Helvetica" w:cs="Helvetica"/>
          <w:color w:val="333333"/>
          <w:sz w:val="21"/>
          <w:szCs w:val="21"/>
        </w:rPr>
        <w:t xml:space="preserve"> or </w:t>
      </w:r>
      <w:proofErr w:type="spellStart"/>
      <w:r w:rsidR="00B517B3">
        <w:rPr>
          <w:rFonts w:ascii="Helvetica" w:hAnsi="Helvetica" w:cs="Helvetica"/>
          <w:color w:val="333333"/>
          <w:sz w:val="21"/>
          <w:szCs w:val="21"/>
        </w:rPr>
        <w:t>GeoReports</w:t>
      </w:r>
      <w:proofErr w:type="spellEnd"/>
      <w:r>
        <w:rPr>
          <w:rFonts w:ascii="Helvetica" w:hAnsi="Helvetica" w:cs="Helvetica"/>
          <w:color w:val="333333"/>
          <w:sz w:val="21"/>
          <w:szCs w:val="21"/>
        </w:rPr>
        <w:t> retain the Data, unless terminated earlier (the "Term").</w:t>
      </w:r>
    </w:p>
    <w:p w:rsidR="005C106C" w:rsidRPr="00B517B3" w:rsidRDefault="005C106C" w:rsidP="001E468B">
      <w:pPr>
        <w:pStyle w:val="l1"/>
        <w:numPr>
          <w:ilvl w:val="0"/>
          <w:numId w:val="5"/>
        </w:numPr>
        <w:shd w:val="clear" w:color="auto" w:fill="FFFFFF"/>
        <w:spacing w:before="0" w:beforeAutospacing="0" w:after="150" w:afterAutospacing="0"/>
        <w:ind w:hanging="720"/>
        <w:jc w:val="both"/>
        <w:rPr>
          <w:rStyle w:val="Strong"/>
          <w:rFonts w:ascii="Arial" w:hAnsi="Arial" w:cs="Arial"/>
          <w:color w:val="333333"/>
          <w:sz w:val="21"/>
          <w:szCs w:val="21"/>
        </w:rPr>
      </w:pPr>
      <w:r w:rsidRPr="00B517B3">
        <w:rPr>
          <w:rStyle w:val="Strong"/>
          <w:rFonts w:ascii="Arial" w:hAnsi="Arial" w:cs="Arial"/>
          <w:color w:val="333333"/>
          <w:sz w:val="21"/>
          <w:szCs w:val="21"/>
        </w:rPr>
        <w:t>Representations</w:t>
      </w:r>
    </w:p>
    <w:p w:rsidR="005C106C" w:rsidRPr="00B517B3" w:rsidRDefault="005C106C" w:rsidP="00B517B3">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B517B3">
        <w:rPr>
          <w:rStyle w:val="Strong"/>
          <w:rFonts w:ascii="Arial" w:hAnsi="Arial" w:cs="Arial"/>
          <w:color w:val="333333"/>
          <w:sz w:val="21"/>
          <w:szCs w:val="21"/>
        </w:rPr>
        <w:t>Mutual Representations</w:t>
      </w:r>
    </w:p>
    <w:p w:rsidR="005C106C" w:rsidRDefault="005C106C" w:rsidP="005C106C">
      <w:pPr>
        <w:pStyle w:val="numbered"/>
        <w:shd w:val="clear" w:color="auto" w:fill="FFFFFF"/>
        <w:spacing w:before="0" w:beforeAutospacing="0" w:after="150" w:afterAutospacing="0"/>
        <w:ind w:left="600"/>
        <w:jc w:val="both"/>
        <w:rPr>
          <w:rFonts w:ascii="Helvetica" w:hAnsi="Helvetica" w:cs="Helvetica"/>
          <w:color w:val="333333"/>
          <w:sz w:val="21"/>
          <w:szCs w:val="21"/>
        </w:rPr>
      </w:pPr>
      <w:r>
        <w:rPr>
          <w:rStyle w:val="Strong"/>
          <w:rFonts w:ascii="Helvetica" w:hAnsi="Helvetica" w:cs="Helvetica"/>
          <w:color w:val="333333"/>
          <w:sz w:val="21"/>
          <w:szCs w:val="21"/>
        </w:rPr>
        <w:t>No Restriction</w:t>
      </w:r>
      <w:r>
        <w:rPr>
          <w:rFonts w:ascii="Helvetica" w:hAnsi="Helvetica" w:cs="Helvetica"/>
          <w:color w:val="333333"/>
          <w:sz w:val="21"/>
          <w:szCs w:val="21"/>
        </w:rPr>
        <w:t>. Neither party is under any restriction or obligation that could affect its performance of its obligations under this agreement. </w:t>
      </w:r>
    </w:p>
    <w:p w:rsidR="005C106C" w:rsidRDefault="005C106C" w:rsidP="005C106C">
      <w:pPr>
        <w:pStyle w:val="numbered"/>
        <w:shd w:val="clear" w:color="auto" w:fill="FFFFFF"/>
        <w:spacing w:before="0" w:beforeAutospacing="0" w:after="150" w:afterAutospacing="0"/>
        <w:ind w:left="600"/>
        <w:jc w:val="both"/>
        <w:rPr>
          <w:rFonts w:ascii="Helvetica" w:hAnsi="Helvetica" w:cs="Helvetica"/>
          <w:color w:val="333333"/>
          <w:sz w:val="21"/>
          <w:szCs w:val="21"/>
        </w:rPr>
      </w:pPr>
      <w:r>
        <w:rPr>
          <w:rStyle w:val="Strong"/>
          <w:rFonts w:ascii="Helvetica" w:hAnsi="Helvetica" w:cs="Helvetica"/>
          <w:color w:val="333333"/>
          <w:sz w:val="21"/>
          <w:szCs w:val="21"/>
        </w:rPr>
        <w:t>No Violation, Breach, or Conflict</w:t>
      </w:r>
      <w:r>
        <w:rPr>
          <w:rFonts w:ascii="Helvetica" w:hAnsi="Helvetica" w:cs="Helvetica"/>
          <w:color w:val="333333"/>
          <w:sz w:val="21"/>
          <w:szCs w:val="21"/>
        </w:rPr>
        <w:t>. Neither party's execution, delivery, and performance of this agreement and the other documents to which it is a party, and the consummation of the transactions contemplated in this agreement, do or will result in its violation or breach of any</w:t>
      </w:r>
      <w:r w:rsidR="00C63275">
        <w:rPr>
          <w:rFonts w:ascii="Helvetica" w:hAnsi="Helvetica" w:cs="Helvetica"/>
          <w:color w:val="333333"/>
          <w:sz w:val="21"/>
          <w:szCs w:val="21"/>
        </w:rPr>
        <w:t>:</w:t>
      </w:r>
    </w:p>
    <w:p w:rsidR="005C106C" w:rsidRDefault="005C106C" w:rsidP="005C106C">
      <w:pPr>
        <w:pStyle w:val="numbered"/>
        <w:shd w:val="clear" w:color="auto" w:fill="FFFFFF"/>
        <w:spacing w:before="0" w:beforeAutospacing="0" w:after="150" w:afterAutospacing="0"/>
        <w:ind w:left="750"/>
        <w:jc w:val="both"/>
        <w:rPr>
          <w:rFonts w:ascii="Helvetica" w:hAnsi="Helvetica" w:cs="Helvetica"/>
          <w:color w:val="333333"/>
          <w:sz w:val="21"/>
          <w:szCs w:val="21"/>
        </w:rPr>
      </w:pPr>
      <w:r>
        <w:rPr>
          <w:rFonts w:ascii="Helvetica" w:hAnsi="Helvetica" w:cs="Helvetica"/>
          <w:color w:val="333333"/>
          <w:sz w:val="21"/>
          <w:szCs w:val="21"/>
        </w:rPr>
        <w:t>applicable Law or Order, or</w:t>
      </w:r>
    </w:p>
    <w:p w:rsidR="005C106C" w:rsidRDefault="005C106C" w:rsidP="005C106C">
      <w:pPr>
        <w:pStyle w:val="numbered"/>
        <w:shd w:val="clear" w:color="auto" w:fill="FFFFFF"/>
        <w:spacing w:before="0" w:beforeAutospacing="0" w:after="150" w:afterAutospacing="0"/>
        <w:ind w:left="750"/>
        <w:jc w:val="both"/>
        <w:rPr>
          <w:rFonts w:ascii="Helvetica" w:hAnsi="Helvetica" w:cs="Helvetica"/>
          <w:color w:val="333333"/>
          <w:sz w:val="21"/>
          <w:szCs w:val="21"/>
        </w:rPr>
      </w:pPr>
      <w:r>
        <w:rPr>
          <w:rStyle w:val="light-blue"/>
          <w:rFonts w:ascii="Helvetica" w:hAnsi="Helvetica" w:cs="Helvetica"/>
          <w:color w:val="333333"/>
          <w:sz w:val="21"/>
          <w:szCs w:val="21"/>
        </w:rPr>
        <w:lastRenderedPageBreak/>
        <w:t xml:space="preserve">except as </w:t>
      </w:r>
      <w:r w:rsidR="00B517B3">
        <w:rPr>
          <w:rStyle w:val="light-blue"/>
          <w:rFonts w:ascii="Helvetica" w:hAnsi="Helvetica" w:cs="Helvetica"/>
          <w:color w:val="333333"/>
          <w:sz w:val="21"/>
          <w:szCs w:val="21"/>
        </w:rPr>
        <w:t xml:space="preserve">agreed herein or under the </w:t>
      </w:r>
      <w:proofErr w:type="spellStart"/>
      <w:r w:rsidR="00B517B3">
        <w:rPr>
          <w:rStyle w:val="light-blue"/>
          <w:rFonts w:ascii="Helvetica" w:hAnsi="Helvetica" w:cs="Helvetica"/>
          <w:color w:val="333333"/>
          <w:sz w:val="21"/>
          <w:szCs w:val="21"/>
        </w:rPr>
        <w:t>GeoReports</w:t>
      </w:r>
      <w:proofErr w:type="spellEnd"/>
      <w:r w:rsidR="00B517B3">
        <w:rPr>
          <w:rStyle w:val="light-blue"/>
          <w:rFonts w:ascii="Helvetica" w:hAnsi="Helvetica" w:cs="Helvetica"/>
          <w:color w:val="333333"/>
          <w:sz w:val="21"/>
          <w:szCs w:val="21"/>
        </w:rPr>
        <w:t xml:space="preserve"> Terms of Use</w:t>
      </w:r>
      <w:r>
        <w:rPr>
          <w:rFonts w:ascii="Helvetica" w:hAnsi="Helvetica" w:cs="Helvetica"/>
          <w:color w:val="333333"/>
          <w:sz w:val="21"/>
          <w:szCs w:val="21"/>
        </w:rPr>
        <w:t>, require the consent of any Person, or conflict with, result in a violation or breach of, constitute a default under, or result in the acceleration of any material contract.</w:t>
      </w:r>
    </w:p>
    <w:p w:rsidR="005C106C" w:rsidRPr="00B517B3" w:rsidRDefault="005C106C" w:rsidP="00B517B3">
      <w:pPr>
        <w:pStyle w:val="l1"/>
        <w:numPr>
          <w:ilvl w:val="1"/>
          <w:numId w:val="5"/>
        </w:numPr>
        <w:shd w:val="clear" w:color="auto" w:fill="FFFFFF"/>
        <w:spacing w:before="0" w:beforeAutospacing="0" w:after="150" w:afterAutospacing="0"/>
        <w:ind w:hanging="792"/>
        <w:jc w:val="both"/>
        <w:rPr>
          <w:rStyle w:val="Strong"/>
          <w:rFonts w:ascii="Arial" w:hAnsi="Arial" w:cs="Arial"/>
          <w:color w:val="333333"/>
          <w:sz w:val="21"/>
          <w:szCs w:val="21"/>
        </w:rPr>
      </w:pPr>
      <w:r w:rsidRPr="00C63275">
        <w:rPr>
          <w:rStyle w:val="Strong"/>
          <w:rFonts w:ascii="Arial" w:hAnsi="Arial" w:cs="Arial"/>
          <w:color w:val="333333"/>
          <w:sz w:val="21"/>
          <w:szCs w:val="21"/>
          <w:highlight w:val="yellow"/>
        </w:rPr>
        <w:t>[PARTY A]</w:t>
      </w:r>
      <w:r w:rsidRPr="00B517B3">
        <w:rPr>
          <w:rStyle w:val="Strong"/>
          <w:rFonts w:ascii="Arial" w:hAnsi="Arial" w:cs="Arial"/>
          <w:color w:val="333333"/>
          <w:sz w:val="21"/>
          <w:szCs w:val="21"/>
        </w:rPr>
        <w:t>'s Representations</w:t>
      </w:r>
    </w:p>
    <w:p w:rsidR="005C106C" w:rsidRDefault="005C106C" w:rsidP="005C106C">
      <w:pPr>
        <w:pStyle w:val="numbered"/>
        <w:shd w:val="clear" w:color="auto" w:fill="FFFFFF"/>
        <w:spacing w:before="0" w:beforeAutospacing="0" w:after="150" w:afterAutospacing="0"/>
        <w:ind w:left="600"/>
        <w:jc w:val="both"/>
        <w:rPr>
          <w:rFonts w:ascii="Helvetica" w:hAnsi="Helvetica" w:cs="Helvetica"/>
          <w:color w:val="333333"/>
          <w:sz w:val="21"/>
          <w:szCs w:val="21"/>
        </w:rPr>
      </w:pPr>
      <w:r>
        <w:rPr>
          <w:rStyle w:val="Strong"/>
          <w:rFonts w:ascii="Helvetica" w:hAnsi="Helvetica" w:cs="Helvetica"/>
          <w:color w:val="333333"/>
          <w:sz w:val="21"/>
          <w:szCs w:val="21"/>
        </w:rPr>
        <w:t>Ownership</w:t>
      </w:r>
      <w:r>
        <w:rPr>
          <w:rFonts w:ascii="Helvetica" w:hAnsi="Helvetica" w:cs="Helvetica"/>
          <w:color w:val="333333"/>
          <w:sz w:val="21"/>
          <w:szCs w:val="21"/>
        </w:rPr>
        <w:t> </w:t>
      </w:r>
      <w:r w:rsidRPr="00C63275">
        <w:rPr>
          <w:rStyle w:val="light-blue"/>
          <w:rFonts w:ascii="Helvetica" w:hAnsi="Helvetica" w:cs="Helvetica"/>
          <w:color w:val="333333"/>
          <w:sz w:val="21"/>
          <w:szCs w:val="21"/>
          <w:highlight w:val="yellow"/>
        </w:rPr>
        <w:t>[PARTY A]</w:t>
      </w:r>
      <w:r>
        <w:rPr>
          <w:rFonts w:ascii="Helvetica" w:hAnsi="Helvetica" w:cs="Helvetica"/>
          <w:color w:val="333333"/>
          <w:sz w:val="21"/>
          <w:szCs w:val="21"/>
        </w:rPr>
        <w:t> has the </w:t>
      </w:r>
      <w:r w:rsidR="00C63275">
        <w:rPr>
          <w:rStyle w:val="light-blue"/>
          <w:rFonts w:ascii="Helvetica" w:hAnsi="Helvetica" w:cs="Helvetica"/>
          <w:color w:val="333333"/>
          <w:sz w:val="21"/>
          <w:szCs w:val="21"/>
        </w:rPr>
        <w:t>exclusive</w:t>
      </w:r>
      <w:r>
        <w:rPr>
          <w:rFonts w:ascii="Helvetica" w:hAnsi="Helvetica" w:cs="Helvetica"/>
          <w:color w:val="333333"/>
          <w:sz w:val="21"/>
          <w:szCs w:val="21"/>
        </w:rPr>
        <w:t> right to grant </w:t>
      </w:r>
      <w:r>
        <w:rPr>
          <w:rStyle w:val="light-blue"/>
          <w:rFonts w:ascii="Helvetica" w:hAnsi="Helvetica" w:cs="Helvetica"/>
          <w:color w:val="333333"/>
          <w:sz w:val="21"/>
          <w:szCs w:val="21"/>
        </w:rPr>
        <w:t>[</w:t>
      </w:r>
      <w:r w:rsidRPr="00C63275">
        <w:rPr>
          <w:rStyle w:val="light-blue"/>
          <w:rFonts w:ascii="Helvetica" w:hAnsi="Helvetica" w:cs="Helvetica"/>
          <w:color w:val="333333"/>
          <w:sz w:val="21"/>
          <w:szCs w:val="21"/>
          <w:highlight w:val="yellow"/>
        </w:rPr>
        <w:t>PARTY A</w:t>
      </w:r>
      <w:r>
        <w:rPr>
          <w:rStyle w:val="light-blue"/>
          <w:rFonts w:ascii="Helvetica" w:hAnsi="Helvetica" w:cs="Helvetica"/>
          <w:color w:val="333333"/>
          <w:sz w:val="21"/>
          <w:szCs w:val="21"/>
        </w:rPr>
        <w:t>]</w:t>
      </w:r>
      <w:r>
        <w:rPr>
          <w:rFonts w:ascii="Helvetica" w:hAnsi="Helvetica" w:cs="Helvetica"/>
          <w:color w:val="333333"/>
          <w:sz w:val="21"/>
          <w:szCs w:val="21"/>
        </w:rPr>
        <w:t>'s use of the Data.</w:t>
      </w:r>
    </w:p>
    <w:p w:rsidR="005C106C" w:rsidRDefault="005C106C" w:rsidP="005C106C">
      <w:pPr>
        <w:pStyle w:val="numbered"/>
        <w:shd w:val="clear" w:color="auto" w:fill="FFFFFF"/>
        <w:spacing w:before="0" w:beforeAutospacing="0" w:after="150" w:afterAutospacing="0"/>
        <w:ind w:left="600"/>
        <w:jc w:val="both"/>
        <w:rPr>
          <w:rFonts w:ascii="Helvetica" w:hAnsi="Helvetica" w:cs="Helvetica"/>
          <w:color w:val="333333"/>
          <w:sz w:val="21"/>
          <w:szCs w:val="21"/>
        </w:rPr>
      </w:pPr>
      <w:r>
        <w:rPr>
          <w:rStyle w:val="Strong"/>
          <w:rFonts w:ascii="Helvetica" w:hAnsi="Helvetica" w:cs="Helvetica"/>
          <w:color w:val="333333"/>
          <w:sz w:val="21"/>
          <w:szCs w:val="21"/>
        </w:rPr>
        <w:t>No Prior Grant or Transfer</w:t>
      </w:r>
      <w:r>
        <w:rPr>
          <w:rFonts w:ascii="Helvetica" w:hAnsi="Helvetica" w:cs="Helvetica"/>
          <w:color w:val="333333"/>
          <w:sz w:val="21"/>
          <w:szCs w:val="21"/>
        </w:rPr>
        <w:t>. </w:t>
      </w:r>
      <w:r>
        <w:rPr>
          <w:rStyle w:val="light-blue"/>
          <w:rFonts w:ascii="Helvetica" w:hAnsi="Helvetica" w:cs="Helvetica"/>
          <w:color w:val="333333"/>
          <w:sz w:val="21"/>
          <w:szCs w:val="21"/>
        </w:rPr>
        <w:t>[</w:t>
      </w:r>
      <w:r w:rsidRPr="00C63275">
        <w:rPr>
          <w:rStyle w:val="light-blue"/>
          <w:rFonts w:ascii="Helvetica" w:hAnsi="Helvetica" w:cs="Helvetica"/>
          <w:color w:val="333333"/>
          <w:sz w:val="21"/>
          <w:szCs w:val="21"/>
          <w:highlight w:val="yellow"/>
        </w:rPr>
        <w:t>PARTY A</w:t>
      </w:r>
      <w:r>
        <w:rPr>
          <w:rStyle w:val="light-blue"/>
          <w:rFonts w:ascii="Helvetica" w:hAnsi="Helvetica" w:cs="Helvetica"/>
          <w:color w:val="333333"/>
          <w:sz w:val="21"/>
          <w:szCs w:val="21"/>
        </w:rPr>
        <w:t>]</w:t>
      </w:r>
      <w:r>
        <w:rPr>
          <w:rFonts w:ascii="Helvetica" w:hAnsi="Helvetica" w:cs="Helvetica"/>
          <w:color w:val="333333"/>
          <w:sz w:val="21"/>
          <w:szCs w:val="21"/>
        </w:rPr>
        <w:t> has not</w:t>
      </w:r>
      <w:r w:rsidR="00C63275">
        <w:rPr>
          <w:rFonts w:ascii="Helvetica" w:hAnsi="Helvetica" w:cs="Helvetica"/>
          <w:color w:val="333333"/>
          <w:sz w:val="21"/>
          <w:szCs w:val="21"/>
        </w:rPr>
        <w:t>:</w:t>
      </w:r>
    </w:p>
    <w:p w:rsidR="005C106C" w:rsidRDefault="005C106C" w:rsidP="005C106C">
      <w:pPr>
        <w:pStyle w:val="numbered"/>
        <w:shd w:val="clear" w:color="auto" w:fill="FFFFFF"/>
        <w:spacing w:before="0" w:beforeAutospacing="0" w:after="150" w:afterAutospacing="0"/>
        <w:ind w:left="750"/>
        <w:jc w:val="both"/>
        <w:rPr>
          <w:rFonts w:ascii="Helvetica" w:hAnsi="Helvetica" w:cs="Helvetica"/>
          <w:color w:val="333333"/>
          <w:sz w:val="21"/>
          <w:szCs w:val="21"/>
        </w:rPr>
      </w:pPr>
      <w:r>
        <w:rPr>
          <w:rFonts w:ascii="Helvetica" w:hAnsi="Helvetica" w:cs="Helvetica"/>
          <w:color w:val="333333"/>
          <w:sz w:val="21"/>
          <w:szCs w:val="21"/>
        </w:rPr>
        <w:t>granted and is not obligated to grant any license t</w:t>
      </w:r>
      <w:r>
        <w:rPr>
          <w:rFonts w:ascii="Helvetica" w:hAnsi="Helvetica" w:cs="Helvetica"/>
          <w:color w:val="333333"/>
          <w:spacing w:val="3"/>
          <w:sz w:val="21"/>
          <w:szCs w:val="21"/>
        </w:rPr>
        <w:t xml:space="preserve">o any third party that would conflict with </w:t>
      </w:r>
      <w:r w:rsidR="00C63275">
        <w:rPr>
          <w:rFonts w:ascii="Helvetica" w:hAnsi="Helvetica" w:cs="Helvetica"/>
          <w:color w:val="333333"/>
          <w:spacing w:val="3"/>
          <w:sz w:val="21"/>
          <w:szCs w:val="21"/>
        </w:rPr>
        <w:t>any existing</w:t>
      </w:r>
      <w:r>
        <w:rPr>
          <w:rFonts w:ascii="Helvetica" w:hAnsi="Helvetica" w:cs="Helvetica"/>
          <w:color w:val="333333"/>
          <w:spacing w:val="3"/>
          <w:sz w:val="21"/>
          <w:szCs w:val="21"/>
        </w:rPr>
        <w:t xml:space="preserve"> license grant, or</w:t>
      </w:r>
    </w:p>
    <w:p w:rsidR="005C106C" w:rsidRDefault="005C106C" w:rsidP="005C106C">
      <w:pPr>
        <w:pStyle w:val="numbered"/>
        <w:shd w:val="clear" w:color="auto" w:fill="FFFFFF"/>
        <w:spacing w:before="0" w:beforeAutospacing="0" w:after="150" w:afterAutospacing="0"/>
        <w:ind w:left="750"/>
        <w:jc w:val="both"/>
        <w:rPr>
          <w:rFonts w:ascii="Helvetica" w:hAnsi="Helvetica" w:cs="Helvetica"/>
          <w:color w:val="333333"/>
          <w:sz w:val="21"/>
          <w:szCs w:val="21"/>
        </w:rPr>
      </w:pPr>
      <w:r>
        <w:rPr>
          <w:rFonts w:ascii="Helvetica" w:hAnsi="Helvetica" w:cs="Helvetica"/>
          <w:color w:val="333333"/>
          <w:sz w:val="21"/>
          <w:szCs w:val="21"/>
        </w:rPr>
        <w:t>assigned or exclusively licensed, and is not obligated to assign or exclusively license, use of the Data to any third party that would conflict with</w:t>
      </w:r>
      <w:r w:rsidR="00C63275">
        <w:rPr>
          <w:rFonts w:ascii="Helvetica" w:hAnsi="Helvetica" w:cs="Helvetica"/>
          <w:color w:val="333333"/>
          <w:sz w:val="21"/>
          <w:szCs w:val="21"/>
        </w:rPr>
        <w:t xml:space="preserve"> this</w:t>
      </w:r>
      <w:r>
        <w:rPr>
          <w:rFonts w:ascii="Helvetica" w:hAnsi="Helvetica" w:cs="Helvetica"/>
          <w:color w:val="333333"/>
          <w:sz w:val="21"/>
          <w:szCs w:val="21"/>
        </w:rPr>
        <w:t> license grant.</w:t>
      </w:r>
    </w:p>
    <w:p w:rsidR="00B32A34" w:rsidRPr="00B517B3" w:rsidRDefault="00B32A34" w:rsidP="00B517B3">
      <w:pPr>
        <w:pStyle w:val="l1"/>
        <w:numPr>
          <w:ilvl w:val="1"/>
          <w:numId w:val="5"/>
        </w:numPr>
        <w:shd w:val="clear" w:color="auto" w:fill="FFFFFF"/>
        <w:spacing w:before="0" w:beforeAutospacing="0" w:after="150" w:afterAutospacing="0"/>
        <w:ind w:hanging="792"/>
        <w:jc w:val="both"/>
        <w:rPr>
          <w:rStyle w:val="Strong"/>
          <w:rFonts w:ascii="Arial" w:hAnsi="Arial" w:cs="Arial"/>
          <w:color w:val="333333"/>
          <w:sz w:val="21"/>
          <w:szCs w:val="21"/>
        </w:rPr>
      </w:pPr>
      <w:r w:rsidRPr="00B517B3">
        <w:rPr>
          <w:rStyle w:val="Strong"/>
          <w:rFonts w:ascii="Arial" w:hAnsi="Arial" w:cs="Arial"/>
          <w:color w:val="333333"/>
          <w:sz w:val="21"/>
          <w:szCs w:val="21"/>
        </w:rPr>
        <w:t>Data Uploader's Representations</w:t>
      </w:r>
    </w:p>
    <w:p w:rsidR="00B32A34" w:rsidRDefault="00B32A34" w:rsidP="00B32A34">
      <w:pPr>
        <w:pStyle w:val="numbered"/>
        <w:shd w:val="clear" w:color="auto" w:fill="FFFFFF"/>
        <w:spacing w:before="0" w:beforeAutospacing="0" w:after="150" w:afterAutospacing="0"/>
        <w:ind w:left="750"/>
        <w:jc w:val="both"/>
        <w:rPr>
          <w:rFonts w:ascii="Helvetica" w:hAnsi="Helvetica" w:cs="Helvetica"/>
          <w:color w:val="333333"/>
          <w:sz w:val="21"/>
          <w:szCs w:val="21"/>
        </w:rPr>
      </w:pPr>
      <w:r>
        <w:rPr>
          <w:rFonts w:ascii="Helvetica" w:hAnsi="Helvetica" w:cs="Helvetica"/>
          <w:color w:val="333333"/>
          <w:sz w:val="21"/>
          <w:szCs w:val="21"/>
        </w:rPr>
        <w:t xml:space="preserve">All Interested Parties signing this </w:t>
      </w:r>
      <w:r w:rsidRPr="001530B0">
        <w:rPr>
          <w:rFonts w:ascii="Helvetica" w:hAnsi="Helvetica" w:cs="Helvetica"/>
          <w:color w:val="333333"/>
          <w:sz w:val="21"/>
          <w:szCs w:val="21"/>
        </w:rPr>
        <w:t>agreement</w:t>
      </w:r>
      <w:r>
        <w:rPr>
          <w:rFonts w:ascii="Helvetica" w:hAnsi="Helvetica" w:cs="Helvetica"/>
          <w:color w:val="333333"/>
          <w:sz w:val="21"/>
          <w:szCs w:val="21"/>
        </w:rPr>
        <w:t xml:space="preserve"> agree to release the Data </w:t>
      </w:r>
      <w:r w:rsidRPr="001530B0">
        <w:rPr>
          <w:rFonts w:ascii="Helvetica" w:hAnsi="Helvetica" w:cs="Helvetica"/>
          <w:color w:val="333333"/>
          <w:sz w:val="21"/>
          <w:szCs w:val="21"/>
        </w:rPr>
        <w:t>Uploader</w:t>
      </w:r>
      <w:r>
        <w:rPr>
          <w:rFonts w:ascii="Helvetica" w:hAnsi="Helvetica" w:cs="Helvetica"/>
          <w:color w:val="333333"/>
          <w:sz w:val="21"/>
          <w:szCs w:val="21"/>
        </w:rPr>
        <w:t xml:space="preserve"> from any liabilities (legal or commercial) arising from the upload and subsequent download of this data through the GeoReports.com.au website</w:t>
      </w:r>
      <w:r w:rsidRPr="001530B0">
        <w:rPr>
          <w:rFonts w:ascii="Helvetica" w:hAnsi="Helvetica" w:cs="Helvetica"/>
          <w:color w:val="333333"/>
          <w:sz w:val="21"/>
          <w:szCs w:val="21"/>
        </w:rPr>
        <w:t xml:space="preserve">. </w:t>
      </w:r>
    </w:p>
    <w:p w:rsidR="005C106C" w:rsidRPr="00B517B3" w:rsidRDefault="005C106C" w:rsidP="00B517B3">
      <w:pPr>
        <w:pStyle w:val="l1"/>
        <w:numPr>
          <w:ilvl w:val="0"/>
          <w:numId w:val="5"/>
        </w:numPr>
        <w:shd w:val="clear" w:color="auto" w:fill="FFFFFF"/>
        <w:spacing w:before="0" w:beforeAutospacing="0" w:after="150" w:afterAutospacing="0"/>
        <w:ind w:hanging="720"/>
        <w:jc w:val="both"/>
        <w:rPr>
          <w:rStyle w:val="Strong"/>
          <w:rFonts w:ascii="Arial" w:hAnsi="Arial" w:cs="Arial"/>
          <w:color w:val="333333"/>
          <w:sz w:val="21"/>
          <w:szCs w:val="21"/>
        </w:rPr>
      </w:pPr>
      <w:r w:rsidRPr="00B517B3">
        <w:rPr>
          <w:rStyle w:val="Strong"/>
          <w:rFonts w:ascii="Arial" w:hAnsi="Arial" w:cs="Arial"/>
          <w:color w:val="333333"/>
          <w:sz w:val="21"/>
          <w:szCs w:val="21"/>
        </w:rPr>
        <w:t>No Warranty</w:t>
      </w:r>
    </w:p>
    <w:p w:rsidR="00B517B3" w:rsidRPr="00B517B3" w:rsidRDefault="005C106C" w:rsidP="00B517B3">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B517B3">
        <w:rPr>
          <w:rStyle w:val="Strong"/>
          <w:rFonts w:ascii="Arial" w:hAnsi="Arial" w:cs="Arial"/>
          <w:color w:val="333333"/>
          <w:sz w:val="21"/>
          <w:szCs w:val="21"/>
        </w:rPr>
        <w:t>Provided "As Is"</w:t>
      </w:r>
      <w:r w:rsidRPr="00B517B3">
        <w:rPr>
          <w:rStyle w:val="Strong"/>
          <w:rFonts w:ascii="Arial" w:hAnsi="Arial" w:cs="Arial"/>
        </w:rPr>
        <w:t>. </w:t>
      </w:r>
    </w:p>
    <w:p w:rsidR="005C106C" w:rsidRDefault="005C106C" w:rsidP="005C106C">
      <w:pPr>
        <w:pStyle w:val="numbered"/>
        <w:shd w:val="clear" w:color="auto" w:fill="FFFFFF"/>
        <w:spacing w:before="0" w:beforeAutospacing="0" w:after="150" w:afterAutospacing="0"/>
        <w:ind w:left="300"/>
        <w:jc w:val="both"/>
        <w:rPr>
          <w:rFonts w:ascii="Helvetica" w:hAnsi="Helvetica" w:cs="Helvetica"/>
          <w:color w:val="333333"/>
          <w:sz w:val="21"/>
          <w:szCs w:val="21"/>
        </w:rPr>
      </w:pPr>
      <w:r>
        <w:rPr>
          <w:rFonts w:ascii="Helvetica" w:hAnsi="Helvetica" w:cs="Helvetica"/>
          <w:color w:val="333333"/>
          <w:sz w:val="21"/>
          <w:szCs w:val="21"/>
        </w:rPr>
        <w:t>The Data is provided "as is."</w:t>
      </w:r>
    </w:p>
    <w:p w:rsidR="00B517B3" w:rsidRPr="00B517B3" w:rsidRDefault="005C106C" w:rsidP="00B517B3">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B517B3">
        <w:rPr>
          <w:rStyle w:val="Strong"/>
          <w:rFonts w:ascii="Arial" w:hAnsi="Arial" w:cs="Arial"/>
          <w:color w:val="333333"/>
          <w:sz w:val="21"/>
          <w:szCs w:val="21"/>
        </w:rPr>
        <w:t>No Warranty of Accuracy or Completeness</w:t>
      </w:r>
      <w:r w:rsidRPr="00B517B3">
        <w:rPr>
          <w:rStyle w:val="Strong"/>
          <w:rFonts w:ascii="Arial" w:hAnsi="Arial" w:cs="Arial"/>
        </w:rPr>
        <w:t>. </w:t>
      </w:r>
    </w:p>
    <w:p w:rsidR="005C106C" w:rsidRDefault="00B517B3" w:rsidP="005C106C">
      <w:pPr>
        <w:pStyle w:val="numbered"/>
        <w:shd w:val="clear" w:color="auto" w:fill="FFFFFF"/>
        <w:spacing w:before="0" w:beforeAutospacing="0" w:after="150" w:afterAutospacing="0"/>
        <w:ind w:left="300"/>
        <w:jc w:val="both"/>
        <w:rPr>
          <w:rFonts w:ascii="Helvetica" w:hAnsi="Helvetica" w:cs="Helvetica"/>
          <w:color w:val="333333"/>
          <w:sz w:val="21"/>
          <w:szCs w:val="21"/>
        </w:rPr>
      </w:pPr>
      <w:r>
        <w:rPr>
          <w:rFonts w:ascii="Helvetica" w:hAnsi="Helvetica" w:cs="Helvetica"/>
          <w:color w:val="333333"/>
          <w:sz w:val="21"/>
          <w:szCs w:val="21"/>
        </w:rPr>
        <w:t>Neither party makes</w:t>
      </w:r>
      <w:r w:rsidR="005C106C">
        <w:rPr>
          <w:rFonts w:ascii="Helvetica" w:hAnsi="Helvetica" w:cs="Helvetica"/>
          <w:color w:val="333333"/>
          <w:sz w:val="21"/>
          <w:szCs w:val="21"/>
        </w:rPr>
        <w:t xml:space="preserve"> any warranty as to the accuracy or completeness of the Data.</w:t>
      </w:r>
    </w:p>
    <w:p w:rsidR="00B517B3" w:rsidRPr="00B517B3" w:rsidRDefault="005C106C" w:rsidP="00B517B3">
      <w:pPr>
        <w:pStyle w:val="l1"/>
        <w:numPr>
          <w:ilvl w:val="0"/>
          <w:numId w:val="5"/>
        </w:numPr>
        <w:shd w:val="clear" w:color="auto" w:fill="FFFFFF"/>
        <w:spacing w:before="0" w:beforeAutospacing="0" w:after="150" w:afterAutospacing="0"/>
        <w:ind w:hanging="720"/>
        <w:jc w:val="both"/>
        <w:rPr>
          <w:rStyle w:val="Strong"/>
          <w:rFonts w:ascii="Arial" w:hAnsi="Arial" w:cs="Arial"/>
        </w:rPr>
      </w:pPr>
      <w:r w:rsidRPr="00B517B3">
        <w:rPr>
          <w:rStyle w:val="Strong"/>
          <w:rFonts w:ascii="Arial" w:hAnsi="Arial" w:cs="Arial"/>
          <w:color w:val="333333"/>
          <w:sz w:val="21"/>
          <w:szCs w:val="21"/>
        </w:rPr>
        <w:t>Confidentiality Obligations</w:t>
      </w:r>
      <w:r w:rsidRPr="00B517B3">
        <w:rPr>
          <w:rStyle w:val="Strong"/>
          <w:rFonts w:ascii="Arial" w:hAnsi="Arial" w:cs="Arial"/>
        </w:rPr>
        <w:t xml:space="preserve">. </w:t>
      </w:r>
    </w:p>
    <w:p w:rsidR="005C106C" w:rsidRDefault="005C106C" w:rsidP="005C106C">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The parties shall be bound by </w:t>
      </w:r>
      <w:r w:rsidR="00B517B3">
        <w:rPr>
          <w:rFonts w:ascii="Helvetica" w:hAnsi="Helvetica" w:cs="Helvetica"/>
          <w:color w:val="333333"/>
          <w:sz w:val="21"/>
          <w:szCs w:val="21"/>
        </w:rPr>
        <w:t>a</w:t>
      </w:r>
      <w:r>
        <w:rPr>
          <w:rFonts w:ascii="Helvetica" w:hAnsi="Helvetica" w:cs="Helvetica"/>
          <w:color w:val="333333"/>
          <w:sz w:val="21"/>
          <w:szCs w:val="21"/>
        </w:rPr>
        <w:t xml:space="preserve"> non-disclosure agreement between the parties</w:t>
      </w:r>
      <w:r w:rsidR="00B517B3">
        <w:rPr>
          <w:rFonts w:ascii="Helvetica" w:hAnsi="Helvetica" w:cs="Helvetica"/>
          <w:color w:val="333333"/>
          <w:sz w:val="21"/>
          <w:szCs w:val="21"/>
        </w:rPr>
        <w:t xml:space="preserve"> which requires that Data is not disclosed to anyone except Interested Parties, Data Uploader, </w:t>
      </w:r>
      <w:proofErr w:type="spellStart"/>
      <w:r w:rsidR="00B517B3">
        <w:rPr>
          <w:rFonts w:ascii="Helvetica" w:hAnsi="Helvetica" w:cs="Helvetica"/>
          <w:color w:val="333333"/>
          <w:sz w:val="21"/>
          <w:szCs w:val="21"/>
        </w:rPr>
        <w:t>GeoReports</w:t>
      </w:r>
      <w:proofErr w:type="spellEnd"/>
      <w:r w:rsidR="00B517B3">
        <w:rPr>
          <w:rFonts w:ascii="Helvetica" w:hAnsi="Helvetica" w:cs="Helvetica"/>
          <w:color w:val="333333"/>
          <w:sz w:val="21"/>
          <w:szCs w:val="21"/>
        </w:rPr>
        <w:t>, and other authorised parties identified in the Licence Agreement agreed in Section 1.1 above</w:t>
      </w:r>
      <w:r>
        <w:rPr>
          <w:rFonts w:ascii="Helvetica" w:hAnsi="Helvetica" w:cs="Helvetica"/>
          <w:color w:val="333333"/>
          <w:sz w:val="21"/>
          <w:szCs w:val="21"/>
        </w:rPr>
        <w:t>.</w:t>
      </w:r>
    </w:p>
    <w:p w:rsidR="002A6F74" w:rsidRPr="002A6F74" w:rsidRDefault="002A6F74" w:rsidP="00B517B3">
      <w:pPr>
        <w:pStyle w:val="l1"/>
        <w:numPr>
          <w:ilvl w:val="0"/>
          <w:numId w:val="5"/>
        </w:numPr>
        <w:shd w:val="clear" w:color="auto" w:fill="FFFFFF"/>
        <w:spacing w:before="0" w:beforeAutospacing="0" w:after="150" w:afterAutospacing="0"/>
        <w:ind w:hanging="720"/>
        <w:jc w:val="both"/>
        <w:rPr>
          <w:rStyle w:val="Strong"/>
          <w:rFonts w:ascii="Arial" w:hAnsi="Arial" w:cs="Arial"/>
          <w:color w:val="333333"/>
          <w:sz w:val="21"/>
          <w:szCs w:val="21"/>
        </w:rPr>
      </w:pPr>
      <w:r w:rsidRPr="002A6F74">
        <w:rPr>
          <w:rStyle w:val="Strong"/>
          <w:rFonts w:ascii="Arial" w:hAnsi="Arial" w:cs="Arial"/>
          <w:color w:val="333333"/>
          <w:sz w:val="21"/>
          <w:szCs w:val="21"/>
        </w:rPr>
        <w:t>Royalties</w:t>
      </w:r>
    </w:p>
    <w:p w:rsidR="00D576C6" w:rsidRDefault="00D576C6" w:rsidP="00D576C6">
      <w:pPr>
        <w:pStyle w:val="l1"/>
        <w:shd w:val="clear" w:color="auto" w:fill="FFFFFF"/>
        <w:spacing w:before="0" w:beforeAutospacing="0" w:after="150" w:afterAutospacing="0"/>
        <w:ind w:left="60"/>
        <w:jc w:val="both"/>
        <w:rPr>
          <w:rFonts w:ascii="Helvetica" w:hAnsi="Helvetica" w:cs="Helvetica"/>
          <w:bCs/>
          <w:color w:val="333333"/>
          <w:sz w:val="21"/>
          <w:szCs w:val="21"/>
        </w:rPr>
      </w:pPr>
      <w:r>
        <w:rPr>
          <w:rFonts w:ascii="Helvetica" w:hAnsi="Helvetica" w:cs="Helvetica"/>
          <w:bCs/>
          <w:color w:val="333333"/>
          <w:sz w:val="21"/>
          <w:szCs w:val="21"/>
        </w:rPr>
        <w:t xml:space="preserve">Royalties </w:t>
      </w:r>
      <w:r w:rsidRPr="002A6F74">
        <w:rPr>
          <w:rFonts w:ascii="Helvetica" w:hAnsi="Helvetica" w:cs="Helvetica"/>
          <w:bCs/>
          <w:color w:val="333333"/>
          <w:sz w:val="21"/>
          <w:szCs w:val="21"/>
        </w:rPr>
        <w:t xml:space="preserve">by </w:t>
      </w:r>
      <w:proofErr w:type="spellStart"/>
      <w:r w:rsidRPr="002A6F74">
        <w:rPr>
          <w:rFonts w:ascii="Helvetica" w:hAnsi="Helvetica" w:cs="Helvetica"/>
          <w:bCs/>
          <w:color w:val="333333"/>
          <w:sz w:val="21"/>
          <w:szCs w:val="21"/>
        </w:rPr>
        <w:t>GeoReports</w:t>
      </w:r>
      <w:proofErr w:type="spellEnd"/>
      <w:r w:rsidRPr="002A6F74">
        <w:rPr>
          <w:rFonts w:ascii="Helvetica" w:hAnsi="Helvetica" w:cs="Helvetica"/>
          <w:bCs/>
          <w:color w:val="333333"/>
          <w:sz w:val="21"/>
          <w:szCs w:val="21"/>
        </w:rPr>
        <w:t xml:space="preserve"> are</w:t>
      </w:r>
      <w:r>
        <w:rPr>
          <w:rFonts w:ascii="Helvetica" w:hAnsi="Helvetica" w:cs="Helvetica"/>
          <w:bCs/>
          <w:color w:val="333333"/>
          <w:sz w:val="21"/>
          <w:szCs w:val="21"/>
        </w:rPr>
        <w:t xml:space="preserve"> </w:t>
      </w:r>
      <w:r w:rsidRPr="002A6F74">
        <w:rPr>
          <w:rFonts w:ascii="Helvetica" w:hAnsi="Helvetica" w:cs="Helvetica"/>
          <w:bCs/>
          <w:color w:val="333333"/>
          <w:sz w:val="21"/>
          <w:szCs w:val="21"/>
        </w:rPr>
        <w:t xml:space="preserve">paid </w:t>
      </w:r>
      <w:r>
        <w:rPr>
          <w:rFonts w:ascii="Helvetica" w:hAnsi="Helvetica" w:cs="Helvetica"/>
          <w:bCs/>
          <w:color w:val="333333"/>
          <w:sz w:val="21"/>
          <w:szCs w:val="21"/>
        </w:rPr>
        <w:t>to the nominated Interested Parties (below) within 14 days of sale.  The total amount of royalties paid are:</w:t>
      </w:r>
    </w:p>
    <w:p w:rsidR="00D576C6" w:rsidRDefault="00D576C6" w:rsidP="00D576C6">
      <w:pPr>
        <w:pStyle w:val="l1"/>
        <w:numPr>
          <w:ilvl w:val="0"/>
          <w:numId w:val="6"/>
        </w:numPr>
        <w:shd w:val="clear" w:color="auto" w:fill="FFFFFF"/>
        <w:spacing w:before="0" w:beforeAutospacing="0" w:after="150" w:afterAutospacing="0"/>
        <w:jc w:val="both"/>
        <w:rPr>
          <w:rFonts w:ascii="Helvetica" w:hAnsi="Helvetica" w:cs="Helvetica"/>
          <w:bCs/>
          <w:color w:val="333333"/>
          <w:sz w:val="21"/>
          <w:szCs w:val="21"/>
        </w:rPr>
      </w:pPr>
      <w:r w:rsidRPr="002A6F74">
        <w:rPr>
          <w:rFonts w:ascii="Helvetica" w:hAnsi="Helvetica" w:cs="Helvetica"/>
          <w:bCs/>
          <w:color w:val="333333"/>
          <w:sz w:val="21"/>
          <w:szCs w:val="21"/>
        </w:rPr>
        <w:t xml:space="preserve">15% of download sales for Basic Uploads and </w:t>
      </w:r>
    </w:p>
    <w:p w:rsidR="00D576C6" w:rsidRDefault="00D576C6" w:rsidP="00D576C6">
      <w:pPr>
        <w:pStyle w:val="l1"/>
        <w:numPr>
          <w:ilvl w:val="0"/>
          <w:numId w:val="6"/>
        </w:numPr>
        <w:shd w:val="clear" w:color="auto" w:fill="FFFFFF"/>
        <w:spacing w:before="0" w:beforeAutospacing="0" w:after="150" w:afterAutospacing="0"/>
        <w:jc w:val="both"/>
        <w:rPr>
          <w:rFonts w:ascii="Helvetica" w:hAnsi="Helvetica" w:cs="Helvetica"/>
          <w:bCs/>
          <w:color w:val="333333"/>
          <w:sz w:val="21"/>
          <w:szCs w:val="21"/>
        </w:rPr>
      </w:pPr>
      <w:r w:rsidRPr="002A6F74">
        <w:rPr>
          <w:rFonts w:ascii="Helvetica" w:hAnsi="Helvetica" w:cs="Helvetica"/>
          <w:bCs/>
          <w:color w:val="333333"/>
          <w:sz w:val="21"/>
          <w:szCs w:val="21"/>
        </w:rPr>
        <w:t xml:space="preserve">30% of download sales for Advanced Uploads.  </w:t>
      </w:r>
    </w:p>
    <w:p w:rsidR="002A6F74" w:rsidRPr="00D576C6" w:rsidRDefault="002A6F74" w:rsidP="00D576C6">
      <w:pPr>
        <w:pStyle w:val="l1"/>
        <w:shd w:val="clear" w:color="auto" w:fill="FFFFFF"/>
        <w:spacing w:before="0" w:beforeAutospacing="0" w:after="150" w:afterAutospacing="0"/>
        <w:jc w:val="both"/>
        <w:rPr>
          <w:rFonts w:ascii="Helvetica" w:hAnsi="Helvetica" w:cs="Helvetica"/>
          <w:color w:val="333333"/>
          <w:sz w:val="21"/>
          <w:szCs w:val="21"/>
        </w:rPr>
      </w:pPr>
      <w:r w:rsidRPr="00D576C6">
        <w:rPr>
          <w:rFonts w:ascii="Helvetica" w:hAnsi="Helvetica" w:cs="Helvetica"/>
          <w:color w:val="333333"/>
          <w:sz w:val="21"/>
          <w:szCs w:val="21"/>
        </w:rPr>
        <w:t xml:space="preserve">Provide here the agreed split of royalties payable on data sold through </w:t>
      </w:r>
      <w:proofErr w:type="spellStart"/>
      <w:r w:rsidRPr="00D576C6">
        <w:rPr>
          <w:rFonts w:ascii="Helvetica" w:hAnsi="Helvetica" w:cs="Helvetica"/>
          <w:color w:val="333333"/>
          <w:sz w:val="21"/>
          <w:szCs w:val="21"/>
        </w:rPr>
        <w:t>GeoReports</w:t>
      </w:r>
      <w:proofErr w:type="spellEnd"/>
      <w:r w:rsidRPr="00D576C6">
        <w:rPr>
          <w:rFonts w:ascii="Helvetica" w:hAnsi="Helvetica" w:cs="Helvetica"/>
          <w:color w:val="333333"/>
          <w:sz w:val="21"/>
          <w:szCs w:val="21"/>
        </w:rPr>
        <w:t xml:space="preserve"> (choices must add up to 100%).  </w:t>
      </w:r>
    </w:p>
    <w:tbl>
      <w:tblPr>
        <w:tblStyle w:val="TableGrid"/>
        <w:tblW w:w="9376" w:type="dxa"/>
        <w:tblInd w:w="-5" w:type="dxa"/>
        <w:tblLook w:val="04A0" w:firstRow="1" w:lastRow="0" w:firstColumn="1" w:lastColumn="0" w:noHBand="0" w:noVBand="1"/>
      </w:tblPr>
      <w:tblGrid>
        <w:gridCol w:w="2104"/>
        <w:gridCol w:w="1851"/>
        <w:gridCol w:w="1715"/>
        <w:gridCol w:w="1596"/>
        <w:gridCol w:w="2110"/>
      </w:tblGrid>
      <w:tr w:rsidR="002A6F74" w:rsidRPr="00D576C6" w:rsidTr="00D576C6">
        <w:tc>
          <w:tcPr>
            <w:tcW w:w="2104" w:type="dxa"/>
          </w:tcPr>
          <w:p w:rsidR="002A6F74" w:rsidRPr="00D576C6" w:rsidRDefault="002A6F74" w:rsidP="002A6F74">
            <w:pPr>
              <w:pStyle w:val="l1"/>
              <w:spacing w:before="0" w:beforeAutospacing="0" w:after="150" w:afterAutospacing="0"/>
              <w:jc w:val="both"/>
              <w:rPr>
                <w:rStyle w:val="Strong"/>
                <w:rFonts w:ascii="Arial" w:hAnsi="Arial" w:cs="Arial"/>
                <w:sz w:val="21"/>
                <w:szCs w:val="21"/>
              </w:rPr>
            </w:pPr>
            <w:r w:rsidRPr="00D576C6">
              <w:rPr>
                <w:rStyle w:val="Strong"/>
                <w:rFonts w:ascii="Arial" w:hAnsi="Arial" w:cs="Arial"/>
                <w:sz w:val="21"/>
                <w:szCs w:val="21"/>
              </w:rPr>
              <w:t>Party</w:t>
            </w:r>
          </w:p>
        </w:tc>
        <w:tc>
          <w:tcPr>
            <w:tcW w:w="1851" w:type="dxa"/>
            <w:tcBorders>
              <w:right w:val="double" w:sz="4" w:space="0" w:color="auto"/>
            </w:tcBorders>
          </w:tcPr>
          <w:p w:rsidR="002A6F74" w:rsidRPr="00D576C6" w:rsidRDefault="002A6F74" w:rsidP="002A6F74">
            <w:pPr>
              <w:pStyle w:val="l1"/>
              <w:spacing w:before="0" w:beforeAutospacing="0" w:after="150" w:afterAutospacing="0"/>
              <w:jc w:val="center"/>
              <w:rPr>
                <w:rStyle w:val="Strong"/>
                <w:rFonts w:ascii="Arial" w:hAnsi="Arial" w:cs="Arial"/>
                <w:sz w:val="21"/>
                <w:szCs w:val="21"/>
              </w:rPr>
            </w:pPr>
            <w:r w:rsidRPr="00D576C6">
              <w:rPr>
                <w:rStyle w:val="Strong"/>
                <w:rFonts w:ascii="Arial" w:hAnsi="Arial" w:cs="Arial"/>
                <w:sz w:val="21"/>
                <w:szCs w:val="21"/>
              </w:rPr>
              <w:t xml:space="preserve">% </w:t>
            </w:r>
            <w:r w:rsidR="00D576C6">
              <w:rPr>
                <w:rStyle w:val="Strong"/>
                <w:rFonts w:ascii="Arial" w:hAnsi="Arial" w:cs="Arial"/>
                <w:sz w:val="21"/>
                <w:szCs w:val="21"/>
              </w:rPr>
              <w:t xml:space="preserve">share </w:t>
            </w:r>
            <w:r w:rsidRPr="00D576C6">
              <w:rPr>
                <w:rStyle w:val="Strong"/>
                <w:rFonts w:ascii="Arial" w:hAnsi="Arial" w:cs="Arial"/>
                <w:sz w:val="21"/>
                <w:szCs w:val="21"/>
              </w:rPr>
              <w:t xml:space="preserve">of </w:t>
            </w:r>
            <w:r w:rsidR="00D576C6" w:rsidRPr="00D576C6">
              <w:rPr>
                <w:rStyle w:val="Strong"/>
                <w:rFonts w:ascii="Arial" w:hAnsi="Arial" w:cs="Arial"/>
                <w:sz w:val="21"/>
                <w:szCs w:val="21"/>
              </w:rPr>
              <w:t>r</w:t>
            </w:r>
            <w:r w:rsidRPr="00D576C6">
              <w:rPr>
                <w:rStyle w:val="Strong"/>
                <w:rFonts w:ascii="Arial" w:hAnsi="Arial" w:cs="Arial"/>
                <w:sz w:val="21"/>
                <w:szCs w:val="21"/>
              </w:rPr>
              <w:t>oyalty</w:t>
            </w:r>
            <w:r w:rsidR="00D576C6" w:rsidRPr="00D576C6">
              <w:rPr>
                <w:rStyle w:val="Strong"/>
                <w:rFonts w:ascii="Arial" w:hAnsi="Arial" w:cs="Arial"/>
                <w:sz w:val="21"/>
                <w:szCs w:val="21"/>
              </w:rPr>
              <w:t xml:space="preserve"> payable*</w:t>
            </w:r>
          </w:p>
        </w:tc>
        <w:tc>
          <w:tcPr>
            <w:tcW w:w="1715" w:type="dxa"/>
            <w:tcBorders>
              <w:left w:val="double" w:sz="4" w:space="0" w:color="auto"/>
            </w:tcBorders>
          </w:tcPr>
          <w:p w:rsidR="002A6F74" w:rsidRPr="00D576C6" w:rsidRDefault="00D576C6" w:rsidP="002A6F74">
            <w:pPr>
              <w:pStyle w:val="l1"/>
              <w:spacing w:before="0" w:beforeAutospacing="0" w:after="150" w:afterAutospacing="0"/>
              <w:jc w:val="center"/>
              <w:rPr>
                <w:rStyle w:val="Strong"/>
                <w:rFonts w:ascii="Arial" w:hAnsi="Arial" w:cs="Arial"/>
                <w:sz w:val="21"/>
                <w:szCs w:val="21"/>
              </w:rPr>
            </w:pPr>
            <w:r w:rsidRPr="00D576C6">
              <w:rPr>
                <w:rStyle w:val="Strong"/>
                <w:rFonts w:ascii="Arial" w:hAnsi="Arial" w:cs="Arial"/>
                <w:sz w:val="21"/>
                <w:szCs w:val="21"/>
              </w:rPr>
              <w:t>Bank Account Name</w:t>
            </w:r>
          </w:p>
        </w:tc>
        <w:tc>
          <w:tcPr>
            <w:tcW w:w="1596" w:type="dxa"/>
          </w:tcPr>
          <w:p w:rsidR="002A6F74" w:rsidRPr="00D576C6" w:rsidRDefault="00D576C6" w:rsidP="002A6F74">
            <w:pPr>
              <w:pStyle w:val="l1"/>
              <w:spacing w:before="0" w:beforeAutospacing="0" w:after="150" w:afterAutospacing="0"/>
              <w:jc w:val="center"/>
              <w:rPr>
                <w:rStyle w:val="Strong"/>
                <w:rFonts w:ascii="Arial" w:hAnsi="Arial" w:cs="Arial"/>
                <w:sz w:val="21"/>
                <w:szCs w:val="21"/>
              </w:rPr>
            </w:pPr>
            <w:r w:rsidRPr="00D576C6">
              <w:rPr>
                <w:rStyle w:val="Strong"/>
                <w:rFonts w:ascii="Arial" w:hAnsi="Arial" w:cs="Arial"/>
                <w:sz w:val="21"/>
                <w:szCs w:val="21"/>
              </w:rPr>
              <w:t>BSB</w:t>
            </w:r>
          </w:p>
        </w:tc>
        <w:tc>
          <w:tcPr>
            <w:tcW w:w="2110" w:type="dxa"/>
          </w:tcPr>
          <w:p w:rsidR="002A6F74" w:rsidRPr="00D576C6" w:rsidRDefault="00D576C6" w:rsidP="002A6F74">
            <w:pPr>
              <w:pStyle w:val="l1"/>
              <w:spacing w:before="0" w:beforeAutospacing="0" w:after="150" w:afterAutospacing="0"/>
              <w:jc w:val="center"/>
              <w:rPr>
                <w:rStyle w:val="Strong"/>
                <w:rFonts w:ascii="Arial" w:hAnsi="Arial" w:cs="Arial"/>
                <w:sz w:val="21"/>
                <w:szCs w:val="21"/>
              </w:rPr>
            </w:pPr>
            <w:r w:rsidRPr="00D576C6">
              <w:rPr>
                <w:rStyle w:val="Strong"/>
                <w:rFonts w:ascii="Arial" w:hAnsi="Arial" w:cs="Arial"/>
                <w:sz w:val="21"/>
                <w:szCs w:val="21"/>
              </w:rPr>
              <w:t>Account Number</w:t>
            </w:r>
          </w:p>
        </w:tc>
      </w:tr>
      <w:tr w:rsidR="002A6F74" w:rsidRPr="00D576C6" w:rsidTr="00D576C6">
        <w:tc>
          <w:tcPr>
            <w:tcW w:w="2104" w:type="dxa"/>
          </w:tcPr>
          <w:p w:rsidR="002A6F74" w:rsidRPr="00D576C6" w:rsidRDefault="002A6F74" w:rsidP="002A6F74">
            <w:pPr>
              <w:pStyle w:val="l1"/>
              <w:spacing w:before="0" w:beforeAutospacing="0" w:after="150" w:afterAutospacing="0"/>
              <w:jc w:val="both"/>
              <w:rPr>
                <w:rStyle w:val="Strong"/>
                <w:rFonts w:ascii="Arial" w:hAnsi="Arial" w:cs="Arial"/>
                <w:b w:val="0"/>
                <w:sz w:val="21"/>
                <w:szCs w:val="21"/>
              </w:rPr>
            </w:pPr>
            <w:r w:rsidRPr="00D576C6">
              <w:rPr>
                <w:rStyle w:val="Strong"/>
                <w:rFonts w:ascii="Arial" w:hAnsi="Arial" w:cs="Arial"/>
                <w:b w:val="0"/>
                <w:sz w:val="21"/>
                <w:szCs w:val="21"/>
              </w:rPr>
              <w:t>Data Uploader</w:t>
            </w:r>
          </w:p>
        </w:tc>
        <w:tc>
          <w:tcPr>
            <w:tcW w:w="1851" w:type="dxa"/>
            <w:tcBorders>
              <w:right w:val="double" w:sz="4" w:space="0" w:color="auto"/>
            </w:tcBorders>
          </w:tcPr>
          <w:p w:rsidR="002A6F74" w:rsidRPr="00D576C6" w:rsidRDefault="002A6F74" w:rsidP="002A6F74">
            <w:pPr>
              <w:pStyle w:val="l1"/>
              <w:spacing w:before="0" w:beforeAutospacing="0" w:after="150" w:afterAutospacing="0"/>
              <w:jc w:val="center"/>
              <w:rPr>
                <w:rStyle w:val="Strong"/>
                <w:rFonts w:ascii="Arial" w:hAnsi="Arial" w:cs="Arial"/>
                <w:b w:val="0"/>
                <w:sz w:val="21"/>
                <w:szCs w:val="21"/>
              </w:rPr>
            </w:pPr>
          </w:p>
        </w:tc>
        <w:tc>
          <w:tcPr>
            <w:tcW w:w="1715" w:type="dxa"/>
            <w:tcBorders>
              <w:left w:val="double" w:sz="4" w:space="0" w:color="auto"/>
            </w:tcBorders>
          </w:tcPr>
          <w:p w:rsidR="002A6F74" w:rsidRPr="00D576C6" w:rsidRDefault="002A6F74" w:rsidP="002A6F74">
            <w:pPr>
              <w:pStyle w:val="l1"/>
              <w:spacing w:before="0" w:beforeAutospacing="0" w:after="150" w:afterAutospacing="0"/>
              <w:jc w:val="center"/>
              <w:rPr>
                <w:rStyle w:val="Strong"/>
                <w:rFonts w:ascii="Arial" w:hAnsi="Arial" w:cs="Arial"/>
                <w:b w:val="0"/>
                <w:sz w:val="21"/>
                <w:szCs w:val="21"/>
              </w:rPr>
            </w:pPr>
          </w:p>
        </w:tc>
        <w:tc>
          <w:tcPr>
            <w:tcW w:w="1596" w:type="dxa"/>
          </w:tcPr>
          <w:p w:rsidR="002A6F74" w:rsidRPr="00D576C6" w:rsidRDefault="002A6F74" w:rsidP="002A6F74">
            <w:pPr>
              <w:pStyle w:val="l1"/>
              <w:spacing w:before="0" w:beforeAutospacing="0" w:after="150" w:afterAutospacing="0"/>
              <w:jc w:val="center"/>
              <w:rPr>
                <w:rStyle w:val="Strong"/>
                <w:rFonts w:ascii="Arial" w:hAnsi="Arial" w:cs="Arial"/>
                <w:b w:val="0"/>
                <w:sz w:val="21"/>
                <w:szCs w:val="21"/>
              </w:rPr>
            </w:pPr>
          </w:p>
        </w:tc>
        <w:tc>
          <w:tcPr>
            <w:tcW w:w="2110" w:type="dxa"/>
          </w:tcPr>
          <w:p w:rsidR="002A6F74" w:rsidRPr="00D576C6" w:rsidRDefault="002A6F74" w:rsidP="002A6F74">
            <w:pPr>
              <w:pStyle w:val="l1"/>
              <w:spacing w:before="0" w:beforeAutospacing="0" w:after="150" w:afterAutospacing="0"/>
              <w:jc w:val="center"/>
              <w:rPr>
                <w:rStyle w:val="Strong"/>
                <w:rFonts w:ascii="Arial" w:hAnsi="Arial" w:cs="Arial"/>
                <w:b w:val="0"/>
                <w:sz w:val="21"/>
                <w:szCs w:val="21"/>
              </w:rPr>
            </w:pPr>
          </w:p>
        </w:tc>
      </w:tr>
      <w:tr w:rsidR="002A6F74" w:rsidRPr="00D576C6" w:rsidTr="00D576C6">
        <w:tc>
          <w:tcPr>
            <w:tcW w:w="2104" w:type="dxa"/>
          </w:tcPr>
          <w:p w:rsidR="002A6F74" w:rsidRPr="00D576C6" w:rsidRDefault="002A6F74" w:rsidP="002A6F74">
            <w:pPr>
              <w:pStyle w:val="l1"/>
              <w:spacing w:before="0" w:beforeAutospacing="0" w:after="150" w:afterAutospacing="0"/>
              <w:jc w:val="both"/>
              <w:rPr>
                <w:rStyle w:val="Strong"/>
                <w:rFonts w:ascii="Arial" w:hAnsi="Arial" w:cs="Arial"/>
                <w:b w:val="0"/>
                <w:sz w:val="21"/>
                <w:szCs w:val="21"/>
              </w:rPr>
            </w:pPr>
            <w:r w:rsidRPr="00D576C6">
              <w:rPr>
                <w:rStyle w:val="Strong"/>
                <w:rFonts w:ascii="Arial" w:hAnsi="Arial" w:cs="Arial"/>
                <w:b w:val="0"/>
                <w:sz w:val="21"/>
                <w:szCs w:val="21"/>
              </w:rPr>
              <w:t>Data Publisher</w:t>
            </w:r>
          </w:p>
        </w:tc>
        <w:tc>
          <w:tcPr>
            <w:tcW w:w="1851" w:type="dxa"/>
            <w:tcBorders>
              <w:right w:val="double" w:sz="4" w:space="0" w:color="auto"/>
            </w:tcBorders>
          </w:tcPr>
          <w:p w:rsidR="002A6F74" w:rsidRPr="00D576C6" w:rsidRDefault="002A6F74" w:rsidP="002A6F74">
            <w:pPr>
              <w:pStyle w:val="l1"/>
              <w:spacing w:before="0" w:beforeAutospacing="0" w:after="150" w:afterAutospacing="0"/>
              <w:jc w:val="center"/>
              <w:rPr>
                <w:rStyle w:val="Strong"/>
                <w:rFonts w:ascii="Arial" w:hAnsi="Arial" w:cs="Arial"/>
                <w:b w:val="0"/>
                <w:sz w:val="21"/>
                <w:szCs w:val="21"/>
              </w:rPr>
            </w:pPr>
          </w:p>
        </w:tc>
        <w:tc>
          <w:tcPr>
            <w:tcW w:w="1715" w:type="dxa"/>
            <w:tcBorders>
              <w:left w:val="double" w:sz="4" w:space="0" w:color="auto"/>
            </w:tcBorders>
          </w:tcPr>
          <w:p w:rsidR="002A6F74" w:rsidRPr="00D576C6" w:rsidRDefault="002A6F74" w:rsidP="002A6F74">
            <w:pPr>
              <w:pStyle w:val="l1"/>
              <w:spacing w:before="0" w:beforeAutospacing="0" w:after="150" w:afterAutospacing="0"/>
              <w:jc w:val="center"/>
              <w:rPr>
                <w:rStyle w:val="Strong"/>
                <w:rFonts w:ascii="Arial" w:hAnsi="Arial" w:cs="Arial"/>
                <w:b w:val="0"/>
                <w:sz w:val="21"/>
                <w:szCs w:val="21"/>
              </w:rPr>
            </w:pPr>
          </w:p>
        </w:tc>
        <w:tc>
          <w:tcPr>
            <w:tcW w:w="1596" w:type="dxa"/>
          </w:tcPr>
          <w:p w:rsidR="002A6F74" w:rsidRPr="00D576C6" w:rsidRDefault="002A6F74" w:rsidP="002A6F74">
            <w:pPr>
              <w:pStyle w:val="l1"/>
              <w:spacing w:before="0" w:beforeAutospacing="0" w:after="150" w:afterAutospacing="0"/>
              <w:jc w:val="center"/>
              <w:rPr>
                <w:rStyle w:val="Strong"/>
                <w:rFonts w:ascii="Arial" w:hAnsi="Arial" w:cs="Arial"/>
                <w:b w:val="0"/>
                <w:sz w:val="21"/>
                <w:szCs w:val="21"/>
              </w:rPr>
            </w:pPr>
          </w:p>
        </w:tc>
        <w:tc>
          <w:tcPr>
            <w:tcW w:w="2110" w:type="dxa"/>
          </w:tcPr>
          <w:p w:rsidR="002A6F74" w:rsidRPr="00D576C6" w:rsidRDefault="002A6F74" w:rsidP="002A6F74">
            <w:pPr>
              <w:pStyle w:val="l1"/>
              <w:spacing w:before="0" w:beforeAutospacing="0" w:after="150" w:afterAutospacing="0"/>
              <w:jc w:val="center"/>
              <w:rPr>
                <w:rStyle w:val="Strong"/>
                <w:rFonts w:ascii="Arial" w:hAnsi="Arial" w:cs="Arial"/>
                <w:b w:val="0"/>
                <w:sz w:val="21"/>
                <w:szCs w:val="21"/>
              </w:rPr>
            </w:pPr>
          </w:p>
        </w:tc>
      </w:tr>
      <w:tr w:rsidR="002A6F74" w:rsidRPr="00D576C6" w:rsidTr="00D576C6">
        <w:tc>
          <w:tcPr>
            <w:tcW w:w="2104" w:type="dxa"/>
          </w:tcPr>
          <w:p w:rsidR="002A6F74" w:rsidRPr="00D576C6" w:rsidRDefault="002A6F74" w:rsidP="002A6F74">
            <w:pPr>
              <w:pStyle w:val="l1"/>
              <w:spacing w:before="0" w:beforeAutospacing="0" w:after="150" w:afterAutospacing="0"/>
              <w:jc w:val="both"/>
              <w:rPr>
                <w:rStyle w:val="Strong"/>
                <w:rFonts w:ascii="Arial" w:hAnsi="Arial" w:cs="Arial"/>
                <w:b w:val="0"/>
                <w:sz w:val="21"/>
                <w:szCs w:val="21"/>
              </w:rPr>
            </w:pPr>
            <w:r w:rsidRPr="00D576C6">
              <w:rPr>
                <w:rStyle w:val="Strong"/>
                <w:rFonts w:ascii="Arial" w:hAnsi="Arial" w:cs="Arial"/>
                <w:b w:val="0"/>
                <w:sz w:val="21"/>
                <w:szCs w:val="21"/>
              </w:rPr>
              <w:t>Data Owner</w:t>
            </w:r>
          </w:p>
        </w:tc>
        <w:tc>
          <w:tcPr>
            <w:tcW w:w="1851" w:type="dxa"/>
            <w:tcBorders>
              <w:right w:val="double" w:sz="4" w:space="0" w:color="auto"/>
            </w:tcBorders>
          </w:tcPr>
          <w:p w:rsidR="002A6F74" w:rsidRPr="00D576C6" w:rsidRDefault="002A6F74" w:rsidP="002A6F74">
            <w:pPr>
              <w:pStyle w:val="l1"/>
              <w:spacing w:before="0" w:beforeAutospacing="0" w:after="150" w:afterAutospacing="0"/>
              <w:jc w:val="center"/>
              <w:rPr>
                <w:rStyle w:val="Strong"/>
                <w:rFonts w:ascii="Arial" w:hAnsi="Arial" w:cs="Arial"/>
                <w:b w:val="0"/>
                <w:sz w:val="21"/>
                <w:szCs w:val="21"/>
              </w:rPr>
            </w:pPr>
          </w:p>
        </w:tc>
        <w:tc>
          <w:tcPr>
            <w:tcW w:w="1715" w:type="dxa"/>
            <w:tcBorders>
              <w:left w:val="double" w:sz="4" w:space="0" w:color="auto"/>
              <w:bottom w:val="single" w:sz="4" w:space="0" w:color="auto"/>
            </w:tcBorders>
          </w:tcPr>
          <w:p w:rsidR="002A6F74" w:rsidRPr="00D576C6" w:rsidRDefault="002A6F74" w:rsidP="002A6F74">
            <w:pPr>
              <w:pStyle w:val="l1"/>
              <w:spacing w:before="0" w:beforeAutospacing="0" w:after="150" w:afterAutospacing="0"/>
              <w:jc w:val="center"/>
              <w:rPr>
                <w:rStyle w:val="Strong"/>
                <w:rFonts w:ascii="Arial" w:hAnsi="Arial" w:cs="Arial"/>
                <w:b w:val="0"/>
                <w:sz w:val="21"/>
                <w:szCs w:val="21"/>
              </w:rPr>
            </w:pPr>
          </w:p>
        </w:tc>
        <w:tc>
          <w:tcPr>
            <w:tcW w:w="1596" w:type="dxa"/>
            <w:tcBorders>
              <w:bottom w:val="single" w:sz="4" w:space="0" w:color="auto"/>
            </w:tcBorders>
          </w:tcPr>
          <w:p w:rsidR="002A6F74" w:rsidRPr="00D576C6" w:rsidRDefault="002A6F74" w:rsidP="002A6F74">
            <w:pPr>
              <w:pStyle w:val="l1"/>
              <w:spacing w:before="0" w:beforeAutospacing="0" w:after="150" w:afterAutospacing="0"/>
              <w:jc w:val="center"/>
              <w:rPr>
                <w:rStyle w:val="Strong"/>
                <w:rFonts w:ascii="Arial" w:hAnsi="Arial" w:cs="Arial"/>
                <w:b w:val="0"/>
                <w:sz w:val="21"/>
                <w:szCs w:val="21"/>
              </w:rPr>
            </w:pPr>
          </w:p>
        </w:tc>
        <w:tc>
          <w:tcPr>
            <w:tcW w:w="2110" w:type="dxa"/>
            <w:tcBorders>
              <w:bottom w:val="single" w:sz="4" w:space="0" w:color="auto"/>
            </w:tcBorders>
          </w:tcPr>
          <w:p w:rsidR="002A6F74" w:rsidRPr="00D576C6" w:rsidRDefault="002A6F74" w:rsidP="002A6F74">
            <w:pPr>
              <w:pStyle w:val="l1"/>
              <w:spacing w:before="0" w:beforeAutospacing="0" w:after="150" w:afterAutospacing="0"/>
              <w:jc w:val="center"/>
              <w:rPr>
                <w:rStyle w:val="Strong"/>
                <w:rFonts w:ascii="Arial" w:hAnsi="Arial" w:cs="Arial"/>
                <w:b w:val="0"/>
                <w:sz w:val="21"/>
                <w:szCs w:val="21"/>
              </w:rPr>
            </w:pPr>
          </w:p>
        </w:tc>
      </w:tr>
      <w:tr w:rsidR="002A6F74" w:rsidRPr="00D576C6" w:rsidTr="00D576C6">
        <w:tc>
          <w:tcPr>
            <w:tcW w:w="2104" w:type="dxa"/>
          </w:tcPr>
          <w:p w:rsidR="002A6F74" w:rsidRPr="00D576C6" w:rsidRDefault="00D576C6" w:rsidP="00D576C6">
            <w:pPr>
              <w:pStyle w:val="l1"/>
              <w:spacing w:before="0" w:beforeAutospacing="0" w:after="150" w:afterAutospacing="0"/>
              <w:jc w:val="right"/>
              <w:rPr>
                <w:rStyle w:val="Strong"/>
                <w:rFonts w:ascii="Arial" w:hAnsi="Arial" w:cs="Arial"/>
                <w:sz w:val="21"/>
                <w:szCs w:val="21"/>
              </w:rPr>
            </w:pPr>
            <w:r>
              <w:rPr>
                <w:rStyle w:val="Strong"/>
                <w:rFonts w:ascii="Arial" w:hAnsi="Arial" w:cs="Arial"/>
                <w:sz w:val="21"/>
                <w:szCs w:val="21"/>
              </w:rPr>
              <w:t>Total</w:t>
            </w:r>
          </w:p>
        </w:tc>
        <w:tc>
          <w:tcPr>
            <w:tcW w:w="1851" w:type="dxa"/>
            <w:tcBorders>
              <w:right w:val="double" w:sz="4" w:space="0" w:color="auto"/>
            </w:tcBorders>
          </w:tcPr>
          <w:p w:rsidR="002A6F74" w:rsidRPr="00D576C6" w:rsidRDefault="002A6F74" w:rsidP="002A6F74">
            <w:pPr>
              <w:pStyle w:val="l1"/>
              <w:spacing w:before="0" w:beforeAutospacing="0" w:after="150" w:afterAutospacing="0"/>
              <w:jc w:val="center"/>
              <w:rPr>
                <w:rStyle w:val="Strong"/>
                <w:rFonts w:ascii="Arial" w:hAnsi="Arial" w:cs="Arial"/>
                <w:b w:val="0"/>
                <w:sz w:val="21"/>
                <w:szCs w:val="21"/>
              </w:rPr>
            </w:pPr>
          </w:p>
        </w:tc>
        <w:tc>
          <w:tcPr>
            <w:tcW w:w="1715" w:type="dxa"/>
            <w:tcBorders>
              <w:left w:val="double" w:sz="4" w:space="0" w:color="auto"/>
            </w:tcBorders>
            <w:shd w:val="pct20" w:color="auto" w:fill="auto"/>
          </w:tcPr>
          <w:p w:rsidR="002A6F74" w:rsidRPr="00D576C6" w:rsidRDefault="002A6F74" w:rsidP="002A6F74">
            <w:pPr>
              <w:pStyle w:val="l1"/>
              <w:spacing w:before="0" w:beforeAutospacing="0" w:after="150" w:afterAutospacing="0"/>
              <w:jc w:val="center"/>
              <w:rPr>
                <w:rStyle w:val="Strong"/>
                <w:rFonts w:ascii="Arial" w:hAnsi="Arial" w:cs="Arial"/>
                <w:b w:val="0"/>
                <w:sz w:val="21"/>
                <w:szCs w:val="21"/>
              </w:rPr>
            </w:pPr>
          </w:p>
        </w:tc>
        <w:tc>
          <w:tcPr>
            <w:tcW w:w="1596" w:type="dxa"/>
            <w:shd w:val="pct20" w:color="auto" w:fill="auto"/>
          </w:tcPr>
          <w:p w:rsidR="002A6F74" w:rsidRPr="00D576C6" w:rsidRDefault="002A6F74" w:rsidP="002A6F74">
            <w:pPr>
              <w:pStyle w:val="l1"/>
              <w:spacing w:before="0" w:beforeAutospacing="0" w:after="150" w:afterAutospacing="0"/>
              <w:jc w:val="center"/>
              <w:rPr>
                <w:rStyle w:val="Strong"/>
                <w:rFonts w:ascii="Arial" w:hAnsi="Arial" w:cs="Arial"/>
                <w:b w:val="0"/>
                <w:sz w:val="21"/>
                <w:szCs w:val="21"/>
              </w:rPr>
            </w:pPr>
          </w:p>
        </w:tc>
        <w:tc>
          <w:tcPr>
            <w:tcW w:w="2110" w:type="dxa"/>
            <w:shd w:val="pct20" w:color="auto" w:fill="auto"/>
          </w:tcPr>
          <w:p w:rsidR="002A6F74" w:rsidRPr="00D576C6" w:rsidRDefault="002A6F74" w:rsidP="002A6F74">
            <w:pPr>
              <w:pStyle w:val="l1"/>
              <w:spacing w:before="0" w:beforeAutospacing="0" w:after="150" w:afterAutospacing="0"/>
              <w:jc w:val="center"/>
              <w:rPr>
                <w:rStyle w:val="Strong"/>
                <w:rFonts w:ascii="Arial" w:hAnsi="Arial" w:cs="Arial"/>
                <w:b w:val="0"/>
                <w:sz w:val="21"/>
                <w:szCs w:val="21"/>
              </w:rPr>
            </w:pPr>
          </w:p>
        </w:tc>
      </w:tr>
    </w:tbl>
    <w:p w:rsidR="002A6F74" w:rsidRPr="00D576C6" w:rsidRDefault="00D576C6" w:rsidP="002A6F74">
      <w:pPr>
        <w:pStyle w:val="l1"/>
        <w:shd w:val="clear" w:color="auto" w:fill="FFFFFF"/>
        <w:spacing w:before="0" w:beforeAutospacing="0" w:after="150" w:afterAutospacing="0"/>
        <w:ind w:left="-360"/>
        <w:jc w:val="both"/>
        <w:rPr>
          <w:rStyle w:val="Strong"/>
          <w:rFonts w:ascii="Arial" w:hAnsi="Arial" w:cs="Arial"/>
          <w:b w:val="0"/>
          <w:sz w:val="21"/>
          <w:szCs w:val="21"/>
        </w:rPr>
      </w:pPr>
      <w:r w:rsidRPr="00D576C6">
        <w:rPr>
          <w:rStyle w:val="Strong"/>
          <w:rFonts w:ascii="Arial" w:hAnsi="Arial" w:cs="Arial"/>
          <w:b w:val="0"/>
          <w:sz w:val="21"/>
          <w:szCs w:val="21"/>
        </w:rPr>
        <w:t xml:space="preserve">*- Total </w:t>
      </w:r>
      <w:r>
        <w:rPr>
          <w:rStyle w:val="Strong"/>
          <w:rFonts w:ascii="Arial" w:hAnsi="Arial" w:cs="Arial"/>
          <w:b w:val="0"/>
          <w:sz w:val="21"/>
          <w:szCs w:val="21"/>
        </w:rPr>
        <w:t xml:space="preserve">in this column </w:t>
      </w:r>
      <w:r w:rsidRPr="00D576C6">
        <w:rPr>
          <w:rStyle w:val="Strong"/>
          <w:rFonts w:ascii="Arial" w:hAnsi="Arial" w:cs="Arial"/>
          <w:b w:val="0"/>
          <w:sz w:val="21"/>
          <w:szCs w:val="21"/>
        </w:rPr>
        <w:t>must add up to 100%</w:t>
      </w:r>
    </w:p>
    <w:p w:rsidR="005C106C" w:rsidRPr="00B517B3" w:rsidRDefault="005C106C" w:rsidP="00B517B3">
      <w:pPr>
        <w:pStyle w:val="l1"/>
        <w:numPr>
          <w:ilvl w:val="0"/>
          <w:numId w:val="5"/>
        </w:numPr>
        <w:shd w:val="clear" w:color="auto" w:fill="FFFFFF"/>
        <w:spacing w:before="0" w:beforeAutospacing="0" w:after="150" w:afterAutospacing="0"/>
        <w:ind w:hanging="720"/>
        <w:jc w:val="both"/>
        <w:rPr>
          <w:rStyle w:val="Strong"/>
          <w:rFonts w:ascii="Arial" w:hAnsi="Arial" w:cs="Arial"/>
        </w:rPr>
      </w:pPr>
      <w:r w:rsidRPr="00B517B3">
        <w:rPr>
          <w:rStyle w:val="Strong"/>
          <w:rFonts w:ascii="Arial" w:hAnsi="Arial" w:cs="Arial"/>
          <w:color w:val="333333"/>
          <w:sz w:val="21"/>
          <w:szCs w:val="21"/>
        </w:rPr>
        <w:t>Intellectual Property Ownership</w:t>
      </w:r>
    </w:p>
    <w:p w:rsidR="005C106C" w:rsidRDefault="005C106C" w:rsidP="005C106C">
      <w:pPr>
        <w:pStyle w:val="numbered"/>
        <w:shd w:val="clear" w:color="auto" w:fill="FFFFFF"/>
        <w:spacing w:before="0" w:beforeAutospacing="0" w:after="150" w:afterAutospacing="0"/>
        <w:ind w:left="300"/>
        <w:jc w:val="both"/>
        <w:rPr>
          <w:rFonts w:ascii="Helvetica" w:hAnsi="Helvetica" w:cs="Helvetica"/>
          <w:color w:val="333333"/>
          <w:sz w:val="21"/>
          <w:szCs w:val="21"/>
        </w:rPr>
      </w:pPr>
      <w:r>
        <w:rPr>
          <w:rStyle w:val="Strong"/>
          <w:rFonts w:ascii="Helvetica" w:hAnsi="Helvetica" w:cs="Helvetica"/>
          <w:color w:val="333333"/>
          <w:sz w:val="21"/>
          <w:szCs w:val="21"/>
        </w:rPr>
        <w:t>No License to Existing Intellectual Property</w:t>
      </w:r>
      <w:r>
        <w:rPr>
          <w:rFonts w:ascii="Helvetica" w:hAnsi="Helvetica" w:cs="Helvetica"/>
          <w:color w:val="333333"/>
          <w:sz w:val="21"/>
          <w:szCs w:val="21"/>
        </w:rPr>
        <w:t xml:space="preserve">. Except for any Intellectual Property rights </w:t>
      </w:r>
      <w:r w:rsidR="00B517B3">
        <w:rPr>
          <w:rFonts w:ascii="Helvetica" w:hAnsi="Helvetica" w:cs="Helvetica"/>
          <w:color w:val="333333"/>
          <w:sz w:val="21"/>
          <w:szCs w:val="21"/>
        </w:rPr>
        <w:t xml:space="preserve">associated with the </w:t>
      </w:r>
      <w:r>
        <w:rPr>
          <w:rFonts w:ascii="Helvetica" w:hAnsi="Helvetica" w:cs="Helvetica"/>
          <w:color w:val="333333"/>
          <w:sz w:val="21"/>
          <w:szCs w:val="21"/>
        </w:rPr>
        <w:t>Data, the parties hereby acknowledge that this agreement does not constitute a grant by either party to the other of any license or right to either party's Intellectual Property existing as of the Effective Date.</w:t>
      </w:r>
    </w:p>
    <w:p w:rsidR="005C106C" w:rsidRDefault="005C106C" w:rsidP="005C106C">
      <w:pPr>
        <w:pStyle w:val="numbered"/>
        <w:shd w:val="clear" w:color="auto" w:fill="FFFFFF"/>
        <w:spacing w:before="0" w:beforeAutospacing="0" w:after="150" w:afterAutospacing="0"/>
        <w:ind w:left="300"/>
        <w:jc w:val="both"/>
        <w:rPr>
          <w:rFonts w:ascii="Helvetica" w:hAnsi="Helvetica" w:cs="Helvetica"/>
          <w:color w:val="333333"/>
          <w:sz w:val="21"/>
          <w:szCs w:val="21"/>
        </w:rPr>
      </w:pPr>
      <w:r>
        <w:rPr>
          <w:rStyle w:val="Strong"/>
          <w:rFonts w:ascii="Helvetica" w:hAnsi="Helvetica" w:cs="Helvetica"/>
          <w:color w:val="333333"/>
          <w:sz w:val="21"/>
          <w:szCs w:val="21"/>
        </w:rPr>
        <w:lastRenderedPageBreak/>
        <w:t>Ownership of Developed Intellectual Property</w:t>
      </w:r>
      <w:r>
        <w:rPr>
          <w:rFonts w:ascii="Helvetica" w:hAnsi="Helvetica" w:cs="Helvetica"/>
          <w:color w:val="333333"/>
          <w:sz w:val="21"/>
          <w:szCs w:val="21"/>
        </w:rPr>
        <w:t>. If either party develops any new Intellectual Property in connection with this, the parties shall enter into a separate definitive agreement regarding the ownership of that new Intellectual Property. </w:t>
      </w:r>
    </w:p>
    <w:p w:rsidR="00B517B3" w:rsidRPr="00B517B3" w:rsidRDefault="005C106C" w:rsidP="00B517B3">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B517B3">
        <w:rPr>
          <w:rStyle w:val="Strong"/>
          <w:rFonts w:ascii="Arial" w:hAnsi="Arial" w:cs="Arial"/>
          <w:color w:val="333333"/>
          <w:sz w:val="21"/>
          <w:szCs w:val="21"/>
        </w:rPr>
        <w:t>Use of Name</w:t>
      </w:r>
      <w:r w:rsidRPr="00B517B3">
        <w:rPr>
          <w:rStyle w:val="Strong"/>
          <w:rFonts w:ascii="Arial" w:hAnsi="Arial" w:cs="Arial"/>
        </w:rPr>
        <w:t xml:space="preserve"> </w:t>
      </w:r>
    </w:p>
    <w:p w:rsidR="005C106C" w:rsidRDefault="002D53FF" w:rsidP="005C106C">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Except where incorporated in the original Data, n</w:t>
      </w:r>
      <w:r w:rsidR="005C106C">
        <w:rPr>
          <w:rFonts w:ascii="Helvetica" w:hAnsi="Helvetica" w:cs="Helvetica"/>
          <w:color w:val="333333"/>
          <w:sz w:val="21"/>
          <w:szCs w:val="21"/>
        </w:rPr>
        <w:t>either party will use the other party's name, logos, trademarks, or other marks without that party's written consent.</w:t>
      </w:r>
    </w:p>
    <w:p w:rsidR="005C106C" w:rsidRPr="00B517B3" w:rsidRDefault="005C106C" w:rsidP="00B517B3">
      <w:pPr>
        <w:pStyle w:val="l1"/>
        <w:numPr>
          <w:ilvl w:val="0"/>
          <w:numId w:val="5"/>
        </w:numPr>
        <w:shd w:val="clear" w:color="auto" w:fill="FFFFFF"/>
        <w:spacing w:before="0" w:beforeAutospacing="0" w:after="150" w:afterAutospacing="0"/>
        <w:ind w:hanging="720"/>
        <w:jc w:val="both"/>
        <w:rPr>
          <w:rStyle w:val="Strong"/>
          <w:rFonts w:ascii="Arial" w:hAnsi="Arial" w:cs="Arial"/>
        </w:rPr>
      </w:pPr>
      <w:r w:rsidRPr="00B517B3">
        <w:rPr>
          <w:rStyle w:val="Strong"/>
          <w:rFonts w:ascii="Arial" w:hAnsi="Arial" w:cs="Arial"/>
          <w:color w:val="333333"/>
          <w:sz w:val="21"/>
          <w:szCs w:val="21"/>
        </w:rPr>
        <w:t>Termination</w:t>
      </w:r>
    </w:p>
    <w:p w:rsidR="002D53FF" w:rsidRPr="002D53FF" w:rsidRDefault="005C106C" w:rsidP="002D53FF">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2D53FF">
        <w:rPr>
          <w:rStyle w:val="Strong"/>
          <w:rFonts w:ascii="Arial" w:hAnsi="Arial" w:cs="Arial"/>
          <w:color w:val="333333"/>
          <w:sz w:val="21"/>
          <w:szCs w:val="21"/>
        </w:rPr>
        <w:t>Termination on Notice</w:t>
      </w:r>
      <w:r w:rsidRPr="002D53FF">
        <w:rPr>
          <w:rStyle w:val="Strong"/>
          <w:rFonts w:ascii="Arial" w:hAnsi="Arial" w:cs="Arial"/>
        </w:rPr>
        <w:t xml:space="preserve"> </w:t>
      </w:r>
    </w:p>
    <w:p w:rsidR="005C106C" w:rsidRDefault="005C106C" w:rsidP="005C106C">
      <w:pPr>
        <w:pStyle w:val="numbered"/>
        <w:shd w:val="clear" w:color="auto" w:fill="FFFFFF"/>
        <w:spacing w:before="0" w:beforeAutospacing="0" w:after="150" w:afterAutospacing="0"/>
        <w:ind w:left="300"/>
        <w:jc w:val="both"/>
        <w:rPr>
          <w:rFonts w:ascii="Helvetica" w:hAnsi="Helvetica" w:cs="Helvetica"/>
          <w:color w:val="333333"/>
          <w:sz w:val="21"/>
          <w:szCs w:val="21"/>
        </w:rPr>
      </w:pPr>
      <w:r>
        <w:rPr>
          <w:rFonts w:ascii="Helvetica" w:hAnsi="Helvetica" w:cs="Helvetica"/>
          <w:color w:val="333333"/>
          <w:sz w:val="21"/>
          <w:szCs w:val="21"/>
        </w:rPr>
        <w:t xml:space="preserve">Either party may terminate this agreement for any reason on </w:t>
      </w:r>
      <w:r w:rsidR="00B517B3">
        <w:rPr>
          <w:rFonts w:ascii="Helvetica" w:hAnsi="Helvetica" w:cs="Helvetica"/>
          <w:color w:val="333333"/>
          <w:sz w:val="21"/>
          <w:szCs w:val="21"/>
        </w:rPr>
        <w:t xml:space="preserve">10 </w:t>
      </w:r>
      <w:r>
        <w:rPr>
          <w:rFonts w:ascii="Helvetica" w:hAnsi="Helvetica" w:cs="Helvetica"/>
          <w:color w:val="333333"/>
          <w:sz w:val="21"/>
          <w:szCs w:val="21"/>
        </w:rPr>
        <w:t>Business Days’ notice to the other party.</w:t>
      </w:r>
    </w:p>
    <w:p w:rsidR="002D53FF" w:rsidRPr="002D53FF" w:rsidRDefault="005C106C" w:rsidP="002D53FF">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2D53FF">
        <w:rPr>
          <w:rStyle w:val="Strong"/>
          <w:rFonts w:ascii="Arial" w:hAnsi="Arial" w:cs="Arial"/>
          <w:color w:val="333333"/>
          <w:sz w:val="21"/>
          <w:szCs w:val="21"/>
        </w:rPr>
        <w:t>Termination for Material Breach.</w:t>
      </w:r>
      <w:r w:rsidRPr="002D53FF">
        <w:rPr>
          <w:rStyle w:val="Strong"/>
          <w:rFonts w:ascii="Arial" w:hAnsi="Arial" w:cs="Arial"/>
        </w:rPr>
        <w:t xml:space="preserve"> </w:t>
      </w:r>
    </w:p>
    <w:p w:rsidR="005C106C" w:rsidRDefault="005C106C" w:rsidP="005C106C">
      <w:pPr>
        <w:pStyle w:val="numbered"/>
        <w:shd w:val="clear" w:color="auto" w:fill="FFFFFF"/>
        <w:spacing w:before="0" w:beforeAutospacing="0" w:after="150" w:afterAutospacing="0"/>
        <w:ind w:left="300"/>
        <w:jc w:val="both"/>
        <w:rPr>
          <w:rFonts w:ascii="Helvetica" w:hAnsi="Helvetica" w:cs="Helvetica"/>
          <w:color w:val="333333"/>
          <w:sz w:val="21"/>
          <w:szCs w:val="21"/>
        </w:rPr>
      </w:pPr>
      <w:r>
        <w:rPr>
          <w:rFonts w:ascii="Helvetica" w:hAnsi="Helvetica" w:cs="Helvetica"/>
          <w:color w:val="333333"/>
          <w:sz w:val="21"/>
          <w:szCs w:val="21"/>
        </w:rPr>
        <w:t>Each party may terminate this agreement with immediate effect by delivering notice of the termination to the other party, if</w:t>
      </w:r>
    </w:p>
    <w:p w:rsidR="005C106C" w:rsidRDefault="005C106C" w:rsidP="005C106C">
      <w:pPr>
        <w:pStyle w:val="numbered"/>
        <w:shd w:val="clear" w:color="auto" w:fill="FFFFFF"/>
        <w:spacing w:before="0" w:beforeAutospacing="0" w:after="150" w:afterAutospacing="0"/>
        <w:ind w:left="600"/>
        <w:jc w:val="both"/>
        <w:rPr>
          <w:rFonts w:ascii="Helvetica" w:hAnsi="Helvetica" w:cs="Helvetica"/>
          <w:color w:val="333333"/>
          <w:sz w:val="21"/>
          <w:szCs w:val="21"/>
        </w:rPr>
      </w:pPr>
      <w:r>
        <w:rPr>
          <w:rFonts w:ascii="Helvetica" w:hAnsi="Helvetica" w:cs="Helvetica"/>
          <w:color w:val="333333"/>
          <w:sz w:val="21"/>
          <w:szCs w:val="21"/>
        </w:rPr>
        <w:t>the other party fails to perform, has made or makes any inaccuracy in, or otherwise materially breaches, any of its obligations, covenants, or representations, and</w:t>
      </w:r>
      <w:r w:rsidR="00B517B3">
        <w:rPr>
          <w:rFonts w:ascii="Helvetica" w:hAnsi="Helvetica" w:cs="Helvetica"/>
          <w:color w:val="333333"/>
          <w:sz w:val="21"/>
          <w:szCs w:val="21"/>
        </w:rPr>
        <w:t xml:space="preserve"> </w:t>
      </w:r>
      <w:r>
        <w:rPr>
          <w:rFonts w:ascii="Helvetica" w:hAnsi="Helvetica" w:cs="Helvetica"/>
          <w:color w:val="333333"/>
          <w:sz w:val="21"/>
          <w:szCs w:val="21"/>
        </w:rPr>
        <w:t xml:space="preserve">the failure, inaccuracy, or breach continues for a period of </w:t>
      </w:r>
      <w:r w:rsidR="00B517B3">
        <w:rPr>
          <w:rFonts w:ascii="Helvetica" w:hAnsi="Helvetica" w:cs="Helvetica"/>
          <w:color w:val="333333"/>
          <w:sz w:val="21"/>
          <w:szCs w:val="21"/>
        </w:rPr>
        <w:t>10</w:t>
      </w:r>
      <w:r>
        <w:rPr>
          <w:rFonts w:ascii="Helvetica" w:hAnsi="Helvetica" w:cs="Helvetica"/>
          <w:color w:val="333333"/>
          <w:sz w:val="21"/>
          <w:szCs w:val="21"/>
        </w:rPr>
        <w:t xml:space="preserve"> Business Days' after the injured party delivers notice to the breaching party reasonably detailing the breach.</w:t>
      </w:r>
    </w:p>
    <w:p w:rsidR="002D53FF" w:rsidRPr="002D53FF" w:rsidRDefault="005C106C" w:rsidP="002D53FF">
      <w:pPr>
        <w:pStyle w:val="l1"/>
        <w:numPr>
          <w:ilvl w:val="1"/>
          <w:numId w:val="5"/>
        </w:numPr>
        <w:shd w:val="clear" w:color="auto" w:fill="FFFFFF"/>
        <w:spacing w:before="0" w:beforeAutospacing="0" w:after="150" w:afterAutospacing="0"/>
        <w:ind w:hanging="792"/>
        <w:jc w:val="both"/>
        <w:rPr>
          <w:rStyle w:val="Strong"/>
          <w:rFonts w:ascii="Arial" w:hAnsi="Arial" w:cs="Arial"/>
          <w:color w:val="333333"/>
          <w:sz w:val="21"/>
          <w:szCs w:val="21"/>
        </w:rPr>
      </w:pPr>
      <w:r w:rsidRPr="002D53FF">
        <w:rPr>
          <w:rStyle w:val="Strong"/>
          <w:rFonts w:ascii="Arial" w:hAnsi="Arial" w:cs="Arial"/>
          <w:color w:val="333333"/>
          <w:sz w:val="21"/>
          <w:szCs w:val="21"/>
        </w:rPr>
        <w:t>Termination for Insolvency</w:t>
      </w:r>
    </w:p>
    <w:p w:rsidR="005C106C" w:rsidRDefault="005C106C" w:rsidP="005C106C">
      <w:pPr>
        <w:pStyle w:val="numbered"/>
        <w:shd w:val="clear" w:color="auto" w:fill="FFFFFF"/>
        <w:spacing w:before="0" w:beforeAutospacing="0" w:after="150" w:afterAutospacing="0"/>
        <w:ind w:left="300"/>
        <w:jc w:val="both"/>
        <w:rPr>
          <w:rFonts w:ascii="Helvetica" w:hAnsi="Helvetica" w:cs="Helvetica"/>
          <w:color w:val="333333"/>
          <w:sz w:val="21"/>
          <w:szCs w:val="21"/>
        </w:rPr>
      </w:pPr>
      <w:r>
        <w:rPr>
          <w:rFonts w:ascii="Helvetica" w:hAnsi="Helvetica" w:cs="Helvetica"/>
          <w:color w:val="333333"/>
          <w:sz w:val="21"/>
          <w:szCs w:val="21"/>
        </w:rPr>
        <w:t>If either party becomes insolvent, bankrupt, or enters receivership, dissolution, or liquidation, the other party may terminate this agreement with immediate effect.</w:t>
      </w:r>
    </w:p>
    <w:p w:rsidR="00B517B3" w:rsidRPr="002D53FF" w:rsidRDefault="005C106C" w:rsidP="002D53FF">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2D53FF">
        <w:rPr>
          <w:rStyle w:val="Strong"/>
          <w:rFonts w:ascii="Arial" w:hAnsi="Arial" w:cs="Arial"/>
          <w:color w:val="333333"/>
          <w:sz w:val="21"/>
          <w:szCs w:val="21"/>
        </w:rPr>
        <w:t>Return or Destruction of Data and Property</w:t>
      </w:r>
    </w:p>
    <w:p w:rsidR="005C106C" w:rsidRDefault="005C106C" w:rsidP="005C106C">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On the expiration or termination of this agreement, or on </w:t>
      </w:r>
      <w:r>
        <w:rPr>
          <w:rStyle w:val="light-blue"/>
          <w:rFonts w:ascii="Helvetica" w:hAnsi="Helvetica" w:cs="Helvetica"/>
          <w:color w:val="333333"/>
          <w:sz w:val="21"/>
          <w:szCs w:val="21"/>
        </w:rPr>
        <w:t>[</w:t>
      </w:r>
      <w:r w:rsidRPr="00C63275">
        <w:rPr>
          <w:rStyle w:val="light-blue"/>
          <w:rFonts w:ascii="Helvetica" w:hAnsi="Helvetica" w:cs="Helvetica"/>
          <w:color w:val="333333"/>
          <w:sz w:val="21"/>
          <w:szCs w:val="21"/>
          <w:highlight w:val="yellow"/>
        </w:rPr>
        <w:t>PARTY A</w:t>
      </w:r>
      <w:r>
        <w:rPr>
          <w:rStyle w:val="light-blue"/>
          <w:rFonts w:ascii="Helvetica" w:hAnsi="Helvetica" w:cs="Helvetica"/>
          <w:color w:val="333333"/>
          <w:sz w:val="21"/>
          <w:szCs w:val="21"/>
        </w:rPr>
        <w:t>]</w:t>
      </w:r>
      <w:r>
        <w:rPr>
          <w:rFonts w:ascii="Helvetica" w:hAnsi="Helvetica" w:cs="Helvetica"/>
          <w:color w:val="333333"/>
          <w:sz w:val="21"/>
          <w:szCs w:val="21"/>
        </w:rPr>
        <w:t>'s request, </w:t>
      </w:r>
      <w:r>
        <w:rPr>
          <w:rStyle w:val="light-blue"/>
          <w:rFonts w:ascii="Helvetica" w:hAnsi="Helvetica" w:cs="Helvetica"/>
          <w:color w:val="333333"/>
          <w:sz w:val="21"/>
          <w:szCs w:val="21"/>
        </w:rPr>
        <w:t>[</w:t>
      </w:r>
      <w:r w:rsidRPr="00C63275">
        <w:rPr>
          <w:rStyle w:val="light-blue"/>
          <w:rFonts w:ascii="Helvetica" w:hAnsi="Helvetica" w:cs="Helvetica"/>
          <w:color w:val="333333"/>
          <w:sz w:val="21"/>
          <w:szCs w:val="21"/>
          <w:highlight w:val="yellow"/>
        </w:rPr>
        <w:t>PARTY B</w:t>
      </w:r>
      <w:r>
        <w:rPr>
          <w:rStyle w:val="light-blue"/>
          <w:rFonts w:ascii="Helvetica" w:hAnsi="Helvetica" w:cs="Helvetica"/>
          <w:color w:val="333333"/>
          <w:sz w:val="21"/>
          <w:szCs w:val="21"/>
        </w:rPr>
        <w:t>]</w:t>
      </w:r>
      <w:r>
        <w:rPr>
          <w:rFonts w:ascii="Helvetica" w:hAnsi="Helvetica" w:cs="Helvetica"/>
          <w:color w:val="333333"/>
          <w:sz w:val="21"/>
          <w:szCs w:val="21"/>
        </w:rPr>
        <w:t> shall promptly</w:t>
      </w:r>
    </w:p>
    <w:p w:rsidR="005C106C" w:rsidRDefault="005C106C" w:rsidP="005C106C">
      <w:pPr>
        <w:pStyle w:val="numbered"/>
        <w:shd w:val="clear" w:color="auto" w:fill="FFFFFF"/>
        <w:spacing w:before="0" w:beforeAutospacing="0" w:after="150" w:afterAutospacing="0"/>
        <w:ind w:left="300"/>
        <w:jc w:val="both"/>
        <w:rPr>
          <w:rFonts w:ascii="Helvetica" w:hAnsi="Helvetica" w:cs="Helvetica"/>
          <w:color w:val="333333"/>
          <w:sz w:val="21"/>
          <w:szCs w:val="21"/>
        </w:rPr>
      </w:pPr>
      <w:r>
        <w:rPr>
          <w:rFonts w:ascii="Helvetica" w:hAnsi="Helvetica" w:cs="Helvetica"/>
          <w:color w:val="333333"/>
          <w:sz w:val="21"/>
          <w:szCs w:val="21"/>
        </w:rPr>
        <w:t>return the Data and any other property, information, and documents, including Confidential Information, provided by </w:t>
      </w:r>
      <w:r>
        <w:rPr>
          <w:rStyle w:val="light-blue"/>
          <w:rFonts w:ascii="Helvetica" w:hAnsi="Helvetica" w:cs="Helvetica"/>
          <w:color w:val="333333"/>
          <w:sz w:val="21"/>
          <w:szCs w:val="21"/>
        </w:rPr>
        <w:t>[</w:t>
      </w:r>
      <w:r w:rsidRPr="00C63275">
        <w:rPr>
          <w:rStyle w:val="light-blue"/>
          <w:rFonts w:ascii="Helvetica" w:hAnsi="Helvetica" w:cs="Helvetica"/>
          <w:color w:val="333333"/>
          <w:sz w:val="21"/>
          <w:szCs w:val="21"/>
          <w:highlight w:val="yellow"/>
        </w:rPr>
        <w:t>PARTY A</w:t>
      </w:r>
      <w:r>
        <w:rPr>
          <w:rStyle w:val="light-blue"/>
          <w:rFonts w:ascii="Helvetica" w:hAnsi="Helvetica" w:cs="Helvetica"/>
          <w:color w:val="333333"/>
          <w:sz w:val="21"/>
          <w:szCs w:val="21"/>
        </w:rPr>
        <w:t>]</w:t>
      </w:r>
      <w:r>
        <w:rPr>
          <w:rFonts w:ascii="Helvetica" w:hAnsi="Helvetica" w:cs="Helvetica"/>
          <w:color w:val="333333"/>
          <w:sz w:val="21"/>
          <w:szCs w:val="21"/>
        </w:rPr>
        <w:t>,</w:t>
      </w:r>
    </w:p>
    <w:p w:rsidR="005C106C" w:rsidRDefault="005C106C" w:rsidP="005C106C">
      <w:pPr>
        <w:pStyle w:val="numbered"/>
        <w:shd w:val="clear" w:color="auto" w:fill="FFFFFF"/>
        <w:spacing w:before="0" w:beforeAutospacing="0" w:after="150" w:afterAutospacing="0"/>
        <w:ind w:left="300"/>
        <w:jc w:val="both"/>
        <w:rPr>
          <w:rFonts w:ascii="Helvetica" w:hAnsi="Helvetica" w:cs="Helvetica"/>
          <w:color w:val="333333"/>
          <w:sz w:val="21"/>
          <w:szCs w:val="21"/>
        </w:rPr>
      </w:pPr>
      <w:r>
        <w:rPr>
          <w:rFonts w:ascii="Helvetica" w:hAnsi="Helvetica" w:cs="Helvetica"/>
          <w:color w:val="333333"/>
          <w:sz w:val="21"/>
          <w:szCs w:val="21"/>
        </w:rPr>
        <w:t>destroy all copies it made of Data and any other property, information, and documents, including Confidential Information, and</w:t>
      </w:r>
    </w:p>
    <w:p w:rsidR="005C106C" w:rsidRDefault="005C106C" w:rsidP="005C106C">
      <w:pPr>
        <w:pStyle w:val="numbered"/>
        <w:shd w:val="clear" w:color="auto" w:fill="FFFFFF"/>
        <w:spacing w:before="0" w:beforeAutospacing="0" w:after="150" w:afterAutospacing="0"/>
        <w:ind w:left="300"/>
        <w:jc w:val="both"/>
        <w:rPr>
          <w:rFonts w:ascii="Helvetica" w:hAnsi="Helvetica" w:cs="Helvetica"/>
          <w:color w:val="333333"/>
          <w:sz w:val="21"/>
          <w:szCs w:val="21"/>
        </w:rPr>
      </w:pPr>
      <w:r>
        <w:rPr>
          <w:rFonts w:ascii="Helvetica" w:hAnsi="Helvetica" w:cs="Helvetica"/>
          <w:color w:val="333333"/>
          <w:sz w:val="21"/>
          <w:szCs w:val="21"/>
        </w:rPr>
        <w:t>if requested by </w:t>
      </w:r>
      <w:r>
        <w:rPr>
          <w:rStyle w:val="light-blue"/>
          <w:rFonts w:ascii="Helvetica" w:hAnsi="Helvetica" w:cs="Helvetica"/>
          <w:color w:val="333333"/>
          <w:sz w:val="21"/>
          <w:szCs w:val="21"/>
        </w:rPr>
        <w:t>[</w:t>
      </w:r>
      <w:r w:rsidRPr="00C63275">
        <w:rPr>
          <w:rStyle w:val="light-blue"/>
          <w:rFonts w:ascii="Helvetica" w:hAnsi="Helvetica" w:cs="Helvetica"/>
          <w:color w:val="333333"/>
          <w:sz w:val="21"/>
          <w:szCs w:val="21"/>
          <w:highlight w:val="yellow"/>
        </w:rPr>
        <w:t>PARTY A</w:t>
      </w:r>
      <w:r>
        <w:rPr>
          <w:rStyle w:val="light-blue"/>
          <w:rFonts w:ascii="Helvetica" w:hAnsi="Helvetica" w:cs="Helvetica"/>
          <w:color w:val="333333"/>
          <w:sz w:val="21"/>
          <w:szCs w:val="21"/>
        </w:rPr>
        <w:t>]</w:t>
      </w:r>
      <w:r>
        <w:rPr>
          <w:rFonts w:ascii="Helvetica" w:hAnsi="Helvetica" w:cs="Helvetica"/>
          <w:color w:val="333333"/>
          <w:sz w:val="21"/>
          <w:szCs w:val="21"/>
        </w:rPr>
        <w:t>, deliver to </w:t>
      </w:r>
      <w:r>
        <w:rPr>
          <w:rStyle w:val="light-blue"/>
          <w:rFonts w:ascii="Helvetica" w:hAnsi="Helvetica" w:cs="Helvetica"/>
          <w:color w:val="333333"/>
          <w:sz w:val="21"/>
          <w:szCs w:val="21"/>
        </w:rPr>
        <w:t>[</w:t>
      </w:r>
      <w:r w:rsidRPr="00C63275">
        <w:rPr>
          <w:rStyle w:val="light-blue"/>
          <w:rFonts w:ascii="Helvetica" w:hAnsi="Helvetica" w:cs="Helvetica"/>
          <w:color w:val="333333"/>
          <w:sz w:val="21"/>
          <w:szCs w:val="21"/>
          <w:highlight w:val="yellow"/>
        </w:rPr>
        <w:t>PARTY A</w:t>
      </w:r>
      <w:r>
        <w:rPr>
          <w:rStyle w:val="light-blue"/>
          <w:rFonts w:ascii="Helvetica" w:hAnsi="Helvetica" w:cs="Helvetica"/>
          <w:color w:val="333333"/>
          <w:sz w:val="21"/>
          <w:szCs w:val="21"/>
        </w:rPr>
        <w:t>]</w:t>
      </w:r>
      <w:r>
        <w:rPr>
          <w:rFonts w:ascii="Helvetica" w:hAnsi="Helvetica" w:cs="Helvetica"/>
          <w:color w:val="333333"/>
          <w:sz w:val="21"/>
          <w:szCs w:val="21"/>
        </w:rPr>
        <w:t> a certificate confirming </w:t>
      </w:r>
      <w:r>
        <w:rPr>
          <w:rStyle w:val="light-blue"/>
          <w:rFonts w:ascii="Helvetica" w:hAnsi="Helvetica" w:cs="Helvetica"/>
          <w:color w:val="333333"/>
          <w:sz w:val="21"/>
          <w:szCs w:val="21"/>
        </w:rPr>
        <w:t>[</w:t>
      </w:r>
      <w:r w:rsidRPr="00C63275">
        <w:rPr>
          <w:rStyle w:val="light-blue"/>
          <w:rFonts w:ascii="Helvetica" w:hAnsi="Helvetica" w:cs="Helvetica"/>
          <w:color w:val="333333"/>
          <w:sz w:val="21"/>
          <w:szCs w:val="21"/>
          <w:highlight w:val="yellow"/>
        </w:rPr>
        <w:t>PARTY B</w:t>
      </w:r>
      <w:r>
        <w:rPr>
          <w:rStyle w:val="light-blue"/>
          <w:rFonts w:ascii="Helvetica" w:hAnsi="Helvetica" w:cs="Helvetica"/>
          <w:color w:val="333333"/>
          <w:sz w:val="21"/>
          <w:szCs w:val="21"/>
        </w:rPr>
        <w:t>]</w:t>
      </w:r>
      <w:r>
        <w:rPr>
          <w:rFonts w:ascii="Helvetica" w:hAnsi="Helvetica" w:cs="Helvetica"/>
          <w:color w:val="333333"/>
          <w:sz w:val="21"/>
          <w:szCs w:val="21"/>
        </w:rPr>
        <w:t>'s compliance with the return or destruction obligation under this section.</w:t>
      </w:r>
    </w:p>
    <w:p w:rsidR="005C106C" w:rsidRPr="002D53FF" w:rsidRDefault="005C106C" w:rsidP="002D53FF">
      <w:pPr>
        <w:pStyle w:val="l1"/>
        <w:numPr>
          <w:ilvl w:val="0"/>
          <w:numId w:val="5"/>
        </w:numPr>
        <w:shd w:val="clear" w:color="auto" w:fill="FFFFFF"/>
        <w:spacing w:before="0" w:beforeAutospacing="0" w:after="150" w:afterAutospacing="0"/>
        <w:ind w:hanging="720"/>
        <w:jc w:val="both"/>
        <w:rPr>
          <w:rStyle w:val="Strong"/>
          <w:rFonts w:ascii="Arial" w:hAnsi="Arial" w:cs="Arial"/>
        </w:rPr>
      </w:pPr>
      <w:r w:rsidRPr="002D53FF">
        <w:rPr>
          <w:rStyle w:val="Strong"/>
          <w:rFonts w:ascii="Arial" w:hAnsi="Arial" w:cs="Arial"/>
          <w:color w:val="333333"/>
          <w:sz w:val="21"/>
          <w:szCs w:val="21"/>
        </w:rPr>
        <w:t>Indemnification</w:t>
      </w:r>
    </w:p>
    <w:p w:rsidR="002D53FF" w:rsidRPr="002D53FF" w:rsidRDefault="005C106C" w:rsidP="002D53FF">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2D53FF">
        <w:rPr>
          <w:rStyle w:val="Strong"/>
          <w:rFonts w:ascii="Arial" w:hAnsi="Arial" w:cs="Arial"/>
          <w:color w:val="333333"/>
          <w:sz w:val="21"/>
          <w:szCs w:val="21"/>
        </w:rPr>
        <w:t>Mutual Indemnification</w:t>
      </w:r>
      <w:r w:rsidRPr="002D53FF">
        <w:rPr>
          <w:rStyle w:val="Strong"/>
          <w:rFonts w:ascii="Arial" w:hAnsi="Arial" w:cs="Arial"/>
        </w:rPr>
        <w:t xml:space="preserve">. </w:t>
      </w:r>
    </w:p>
    <w:p w:rsidR="005C106C" w:rsidRPr="002D53FF" w:rsidRDefault="002D53FF" w:rsidP="005C106C">
      <w:pPr>
        <w:pStyle w:val="numbered"/>
        <w:shd w:val="clear" w:color="auto" w:fill="FFFFFF"/>
        <w:spacing w:before="0" w:beforeAutospacing="0" w:after="150" w:afterAutospacing="0"/>
        <w:ind w:left="300"/>
        <w:jc w:val="both"/>
        <w:rPr>
          <w:rFonts w:ascii="Helvetica" w:hAnsi="Helvetica" w:cs="Helvetica"/>
          <w:color w:val="333333"/>
          <w:sz w:val="21"/>
          <w:szCs w:val="21"/>
        </w:rPr>
      </w:pPr>
      <w:r w:rsidRPr="002D53FF">
        <w:rPr>
          <w:rFonts w:ascii="Helvetica" w:hAnsi="Helvetica" w:cs="Helvetica"/>
          <w:color w:val="333333"/>
          <w:sz w:val="21"/>
          <w:szCs w:val="21"/>
        </w:rPr>
        <w:t xml:space="preserve">Notwithstanding that the </w:t>
      </w:r>
      <w:proofErr w:type="spellStart"/>
      <w:r w:rsidRPr="002D53FF">
        <w:rPr>
          <w:rFonts w:ascii="Helvetica" w:hAnsi="Helvetica" w:cs="Helvetica"/>
          <w:color w:val="333333"/>
          <w:sz w:val="21"/>
          <w:szCs w:val="21"/>
        </w:rPr>
        <w:t>GeoReports</w:t>
      </w:r>
      <w:proofErr w:type="spellEnd"/>
      <w:r w:rsidRPr="002D53FF">
        <w:rPr>
          <w:rFonts w:ascii="Helvetica" w:hAnsi="Helvetica" w:cs="Helvetica"/>
          <w:color w:val="333333"/>
          <w:sz w:val="21"/>
          <w:szCs w:val="21"/>
        </w:rPr>
        <w:t xml:space="preserve"> Terms of Use prevents malicious action from data users, e</w:t>
      </w:r>
      <w:r w:rsidR="005C106C" w:rsidRPr="002D53FF">
        <w:rPr>
          <w:rFonts w:ascii="Helvetica" w:hAnsi="Helvetica" w:cs="Helvetica"/>
          <w:color w:val="333333"/>
          <w:sz w:val="21"/>
          <w:szCs w:val="21"/>
        </w:rPr>
        <w:t>ach</w:t>
      </w:r>
      <w:r w:rsidRPr="002D53FF">
        <w:rPr>
          <w:rFonts w:ascii="Helvetica" w:hAnsi="Helvetica" w:cs="Helvetica"/>
          <w:color w:val="333333"/>
          <w:sz w:val="21"/>
          <w:szCs w:val="21"/>
        </w:rPr>
        <w:t xml:space="preserve"> Interested P</w:t>
      </w:r>
      <w:r w:rsidR="005C106C" w:rsidRPr="002D53FF">
        <w:rPr>
          <w:rFonts w:ascii="Helvetica" w:hAnsi="Helvetica" w:cs="Helvetica"/>
          <w:color w:val="333333"/>
          <w:sz w:val="21"/>
          <w:szCs w:val="21"/>
        </w:rPr>
        <w:t xml:space="preserve">arty (as an indemnifying party) shall indemnify the other (as an indemnified party) against </w:t>
      </w:r>
      <w:r w:rsidRPr="002D53FF">
        <w:rPr>
          <w:rFonts w:ascii="Helvetica" w:hAnsi="Helvetica" w:cs="Helvetica"/>
          <w:color w:val="333333"/>
          <w:sz w:val="21"/>
          <w:szCs w:val="21"/>
        </w:rPr>
        <w:t>any</w:t>
      </w:r>
      <w:r w:rsidR="005C106C" w:rsidRPr="002D53FF">
        <w:rPr>
          <w:rFonts w:ascii="Helvetica" w:hAnsi="Helvetica" w:cs="Helvetica"/>
          <w:color w:val="333333"/>
          <w:sz w:val="21"/>
          <w:szCs w:val="21"/>
        </w:rPr>
        <w:t xml:space="preserve"> losses arising out of any proceeding</w:t>
      </w:r>
      <w:r w:rsidR="00C63275">
        <w:rPr>
          <w:rFonts w:ascii="Helvetica" w:hAnsi="Helvetica" w:cs="Helvetica"/>
          <w:color w:val="333333"/>
          <w:sz w:val="21"/>
          <w:szCs w:val="21"/>
        </w:rPr>
        <w:t xml:space="preserve"> which is:</w:t>
      </w:r>
    </w:p>
    <w:p w:rsidR="005C106C" w:rsidRDefault="005C106C" w:rsidP="005C106C">
      <w:pPr>
        <w:pStyle w:val="numbered"/>
        <w:shd w:val="clear" w:color="auto" w:fill="FFFFFF"/>
        <w:spacing w:before="0" w:beforeAutospacing="0" w:after="150" w:afterAutospacing="0"/>
        <w:ind w:left="600"/>
        <w:jc w:val="both"/>
        <w:rPr>
          <w:rFonts w:ascii="Helvetica" w:hAnsi="Helvetica" w:cs="Helvetica"/>
          <w:color w:val="333333"/>
          <w:sz w:val="21"/>
          <w:szCs w:val="21"/>
        </w:rPr>
      </w:pPr>
      <w:r>
        <w:rPr>
          <w:rFonts w:ascii="Helvetica" w:hAnsi="Helvetica" w:cs="Helvetica"/>
          <w:color w:val="333333"/>
          <w:spacing w:val="3"/>
          <w:sz w:val="21"/>
          <w:szCs w:val="21"/>
        </w:rPr>
        <w:t>brought by either a third party or an indemnified party, and</w:t>
      </w:r>
    </w:p>
    <w:p w:rsidR="005C106C" w:rsidRDefault="005C106C" w:rsidP="005C106C">
      <w:pPr>
        <w:pStyle w:val="numbered"/>
        <w:shd w:val="clear" w:color="auto" w:fill="FFFFFF"/>
        <w:spacing w:before="0" w:beforeAutospacing="0" w:after="150" w:afterAutospacing="0"/>
        <w:ind w:left="600"/>
        <w:jc w:val="both"/>
        <w:rPr>
          <w:rFonts w:ascii="Helvetica" w:hAnsi="Helvetica" w:cs="Helvetica"/>
          <w:color w:val="333333"/>
          <w:sz w:val="21"/>
          <w:szCs w:val="21"/>
        </w:rPr>
      </w:pPr>
      <w:r>
        <w:rPr>
          <w:rFonts w:ascii="Helvetica" w:hAnsi="Helvetica" w:cs="Helvetica"/>
          <w:color w:val="333333"/>
          <w:spacing w:val="3"/>
          <w:sz w:val="21"/>
          <w:szCs w:val="21"/>
        </w:rPr>
        <w:t xml:space="preserve">arising out of the indemnifying party's </w:t>
      </w:r>
      <w:proofErr w:type="spellStart"/>
      <w:r>
        <w:rPr>
          <w:rFonts w:ascii="Helvetica" w:hAnsi="Helvetica" w:cs="Helvetica"/>
          <w:color w:val="333333"/>
          <w:spacing w:val="3"/>
          <w:sz w:val="21"/>
          <w:szCs w:val="21"/>
        </w:rPr>
        <w:t>willful</w:t>
      </w:r>
      <w:proofErr w:type="spellEnd"/>
      <w:r>
        <w:rPr>
          <w:rFonts w:ascii="Helvetica" w:hAnsi="Helvetica" w:cs="Helvetica"/>
          <w:color w:val="333333"/>
          <w:spacing w:val="3"/>
          <w:sz w:val="21"/>
          <w:szCs w:val="21"/>
        </w:rPr>
        <w:t xml:space="preserve"> misconduct or gross negligence.</w:t>
      </w:r>
    </w:p>
    <w:p w:rsidR="005C106C" w:rsidRPr="002D53FF" w:rsidRDefault="005C106C" w:rsidP="002D53FF">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2D53FF">
        <w:rPr>
          <w:rStyle w:val="Strong"/>
          <w:rFonts w:ascii="Arial" w:hAnsi="Arial" w:cs="Arial"/>
          <w:color w:val="333333"/>
          <w:sz w:val="21"/>
          <w:szCs w:val="21"/>
        </w:rPr>
        <w:t>Notice and Failure to Notify</w:t>
      </w:r>
    </w:p>
    <w:p w:rsidR="005C106C" w:rsidRDefault="005C106C" w:rsidP="005C106C">
      <w:pPr>
        <w:pStyle w:val="numbered"/>
        <w:shd w:val="clear" w:color="auto" w:fill="FFFFFF"/>
        <w:spacing w:before="0" w:beforeAutospacing="0" w:after="150" w:afterAutospacing="0"/>
        <w:ind w:left="600"/>
        <w:jc w:val="both"/>
        <w:rPr>
          <w:rFonts w:ascii="Helvetica" w:hAnsi="Helvetica" w:cs="Helvetica"/>
          <w:color w:val="333333"/>
          <w:sz w:val="21"/>
          <w:szCs w:val="21"/>
        </w:rPr>
      </w:pPr>
      <w:r>
        <w:rPr>
          <w:rStyle w:val="Strong"/>
          <w:rFonts w:ascii="Helvetica" w:hAnsi="Helvetica" w:cs="Helvetica"/>
          <w:color w:val="333333"/>
          <w:sz w:val="21"/>
          <w:szCs w:val="21"/>
        </w:rPr>
        <w:t>Notice Requirement</w:t>
      </w:r>
      <w:r>
        <w:rPr>
          <w:rFonts w:ascii="Helvetica" w:hAnsi="Helvetica" w:cs="Helvetica"/>
          <w:color w:val="333333"/>
          <w:sz w:val="21"/>
          <w:szCs w:val="21"/>
        </w:rPr>
        <w:t>. Before bringing a claim for indemnification, the indemnified party shall</w:t>
      </w:r>
    </w:p>
    <w:p w:rsidR="005C106C" w:rsidRDefault="005C106C" w:rsidP="005C106C">
      <w:pPr>
        <w:pStyle w:val="numbered"/>
        <w:shd w:val="clear" w:color="auto" w:fill="FFFFFF"/>
        <w:spacing w:before="0" w:beforeAutospacing="0" w:after="150" w:afterAutospacing="0"/>
        <w:ind w:left="750"/>
        <w:jc w:val="both"/>
        <w:rPr>
          <w:rFonts w:ascii="Helvetica" w:hAnsi="Helvetica" w:cs="Helvetica"/>
          <w:color w:val="333333"/>
          <w:sz w:val="21"/>
          <w:szCs w:val="21"/>
        </w:rPr>
      </w:pPr>
      <w:r>
        <w:rPr>
          <w:rFonts w:ascii="Helvetica" w:hAnsi="Helvetica" w:cs="Helvetica"/>
          <w:color w:val="333333"/>
          <w:sz w:val="21"/>
          <w:szCs w:val="21"/>
        </w:rPr>
        <w:t>notify the indemnifying party of the indemnifiable proceeding, and</w:t>
      </w:r>
    </w:p>
    <w:p w:rsidR="005C106C" w:rsidRDefault="005C106C" w:rsidP="005C106C">
      <w:pPr>
        <w:pStyle w:val="numbered"/>
        <w:shd w:val="clear" w:color="auto" w:fill="FFFFFF"/>
        <w:spacing w:before="0" w:beforeAutospacing="0" w:after="150" w:afterAutospacing="0"/>
        <w:ind w:left="750"/>
        <w:jc w:val="both"/>
        <w:rPr>
          <w:rFonts w:ascii="Helvetica" w:hAnsi="Helvetica" w:cs="Helvetica"/>
          <w:color w:val="333333"/>
          <w:sz w:val="21"/>
          <w:szCs w:val="21"/>
        </w:rPr>
      </w:pPr>
      <w:r>
        <w:rPr>
          <w:rFonts w:ascii="Helvetica" w:hAnsi="Helvetica" w:cs="Helvetica"/>
          <w:color w:val="333333"/>
          <w:sz w:val="21"/>
          <w:szCs w:val="21"/>
        </w:rPr>
        <w:t>deliver to the indemnifying party all legal pleadings and other documents reasonably necessary to indemnify or defend the indemnifiable proceeding.</w:t>
      </w:r>
    </w:p>
    <w:p w:rsidR="005C106C" w:rsidRDefault="005C106C" w:rsidP="005C106C">
      <w:pPr>
        <w:pStyle w:val="numbered"/>
        <w:shd w:val="clear" w:color="auto" w:fill="FFFFFF"/>
        <w:spacing w:before="0" w:beforeAutospacing="0" w:after="150" w:afterAutospacing="0"/>
        <w:ind w:left="600"/>
        <w:jc w:val="both"/>
        <w:rPr>
          <w:rFonts w:ascii="Helvetica" w:hAnsi="Helvetica" w:cs="Helvetica"/>
          <w:color w:val="333333"/>
          <w:sz w:val="21"/>
          <w:szCs w:val="21"/>
        </w:rPr>
      </w:pPr>
      <w:r>
        <w:rPr>
          <w:rStyle w:val="Strong"/>
          <w:rFonts w:ascii="Helvetica" w:hAnsi="Helvetica" w:cs="Helvetica"/>
          <w:color w:val="333333"/>
          <w:sz w:val="21"/>
          <w:szCs w:val="21"/>
        </w:rPr>
        <w:t>Failure to Notify</w:t>
      </w:r>
      <w:r>
        <w:rPr>
          <w:rFonts w:ascii="Helvetica" w:hAnsi="Helvetica" w:cs="Helvetica"/>
          <w:color w:val="333333"/>
          <w:sz w:val="21"/>
          <w:szCs w:val="21"/>
        </w:rPr>
        <w:t>. If the indemnified party fails to notify the indemnifying party of the indemnifiable proceeding, the indemnifying will be relieved of its indemnification obligations to the extent it was prejudiced by the indemnified party's failure.</w:t>
      </w:r>
    </w:p>
    <w:p w:rsidR="002D53FF" w:rsidRPr="002D53FF" w:rsidRDefault="005C106C" w:rsidP="002D53FF">
      <w:pPr>
        <w:pStyle w:val="l1"/>
        <w:numPr>
          <w:ilvl w:val="1"/>
          <w:numId w:val="5"/>
        </w:numPr>
        <w:shd w:val="clear" w:color="auto" w:fill="FFFFFF"/>
        <w:spacing w:before="0" w:beforeAutospacing="0" w:after="150" w:afterAutospacing="0"/>
        <w:ind w:hanging="792"/>
        <w:jc w:val="both"/>
        <w:rPr>
          <w:rStyle w:val="Strong"/>
          <w:rFonts w:ascii="Arial" w:hAnsi="Arial" w:cs="Arial"/>
          <w:color w:val="333333"/>
          <w:sz w:val="21"/>
          <w:szCs w:val="21"/>
        </w:rPr>
      </w:pPr>
      <w:r w:rsidRPr="002D53FF">
        <w:rPr>
          <w:rStyle w:val="Strong"/>
          <w:rFonts w:ascii="Arial" w:hAnsi="Arial" w:cs="Arial"/>
          <w:color w:val="333333"/>
          <w:sz w:val="21"/>
          <w:szCs w:val="21"/>
        </w:rPr>
        <w:lastRenderedPageBreak/>
        <w:t>Exclusive Remedy</w:t>
      </w:r>
    </w:p>
    <w:p w:rsidR="005C106C" w:rsidRDefault="005C106C" w:rsidP="005C106C">
      <w:pPr>
        <w:pStyle w:val="numbered"/>
        <w:shd w:val="clear" w:color="auto" w:fill="FFFFFF"/>
        <w:spacing w:before="0" w:beforeAutospacing="0" w:after="150" w:afterAutospacing="0"/>
        <w:ind w:left="300"/>
        <w:jc w:val="both"/>
        <w:rPr>
          <w:rFonts w:ascii="Helvetica" w:hAnsi="Helvetica" w:cs="Helvetica"/>
          <w:color w:val="333333"/>
          <w:sz w:val="21"/>
          <w:szCs w:val="21"/>
        </w:rPr>
      </w:pPr>
      <w:r>
        <w:rPr>
          <w:rFonts w:ascii="Helvetica" w:hAnsi="Helvetica" w:cs="Helvetica"/>
          <w:color w:val="333333"/>
          <w:sz w:val="21"/>
          <w:szCs w:val="21"/>
        </w:rPr>
        <w:t xml:space="preserve">The parties' right to indemnification is the exclusive remedy available in connection with the indemnifiable proceedings described </w:t>
      </w:r>
      <w:r w:rsidR="00C63275">
        <w:rPr>
          <w:rFonts w:ascii="Helvetica" w:hAnsi="Helvetica" w:cs="Helvetica"/>
          <w:color w:val="333333"/>
          <w:sz w:val="21"/>
          <w:szCs w:val="21"/>
        </w:rPr>
        <w:t>above</w:t>
      </w:r>
      <w:r>
        <w:rPr>
          <w:rFonts w:ascii="Helvetica" w:hAnsi="Helvetica" w:cs="Helvetica"/>
          <w:color w:val="333333"/>
          <w:sz w:val="21"/>
          <w:szCs w:val="21"/>
        </w:rPr>
        <w:t>.</w:t>
      </w:r>
    </w:p>
    <w:p w:rsidR="005C106C" w:rsidRPr="002D53FF" w:rsidRDefault="005C106C" w:rsidP="002D53FF">
      <w:pPr>
        <w:pStyle w:val="l1"/>
        <w:numPr>
          <w:ilvl w:val="0"/>
          <w:numId w:val="5"/>
        </w:numPr>
        <w:shd w:val="clear" w:color="auto" w:fill="FFFFFF"/>
        <w:spacing w:before="0" w:beforeAutospacing="0" w:after="150" w:afterAutospacing="0"/>
        <w:ind w:hanging="720"/>
        <w:jc w:val="both"/>
        <w:rPr>
          <w:rStyle w:val="Strong"/>
          <w:rFonts w:ascii="Arial" w:hAnsi="Arial" w:cs="Arial"/>
        </w:rPr>
      </w:pPr>
      <w:r w:rsidRPr="002D53FF">
        <w:rPr>
          <w:rStyle w:val="Strong"/>
          <w:rFonts w:ascii="Arial" w:hAnsi="Arial" w:cs="Arial"/>
          <w:color w:val="333333"/>
          <w:sz w:val="21"/>
          <w:szCs w:val="21"/>
        </w:rPr>
        <w:t>Definitions </w:t>
      </w:r>
    </w:p>
    <w:p w:rsidR="005C106C" w:rsidRDefault="005C106C" w:rsidP="005C106C">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"Business Day" means a day other than a Saturday, a Sunday, or any other day on which the principal banks located in </w:t>
      </w:r>
      <w:r w:rsidR="002D53FF">
        <w:rPr>
          <w:rFonts w:ascii="Helvetica" w:hAnsi="Helvetica" w:cs="Helvetica"/>
          <w:color w:val="333333"/>
          <w:sz w:val="21"/>
          <w:szCs w:val="21"/>
        </w:rPr>
        <w:t>Sydney, NSW, Australia</w:t>
      </w:r>
      <w:r>
        <w:rPr>
          <w:rFonts w:ascii="Helvetica" w:hAnsi="Helvetica" w:cs="Helvetica"/>
          <w:color w:val="333333"/>
          <w:sz w:val="21"/>
          <w:szCs w:val="21"/>
        </w:rPr>
        <w:t xml:space="preserve"> are not open for business.</w:t>
      </w:r>
    </w:p>
    <w:p w:rsidR="002D53FF" w:rsidRDefault="002D53FF" w:rsidP="002D53FF">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w:t>
      </w:r>
      <w:r w:rsidRPr="002D53FF">
        <w:rPr>
          <w:rFonts w:ascii="Helvetica" w:hAnsi="Helvetica" w:cs="Helvetica"/>
          <w:color w:val="333333"/>
          <w:sz w:val="21"/>
          <w:szCs w:val="21"/>
        </w:rPr>
        <w:t>Data</w:t>
      </w:r>
      <w:r>
        <w:rPr>
          <w:rFonts w:ascii="Helvetica" w:hAnsi="Helvetica" w:cs="Helvetica"/>
          <w:color w:val="333333"/>
          <w:sz w:val="21"/>
          <w:szCs w:val="21"/>
        </w:rPr>
        <w:t>” and “</w:t>
      </w:r>
      <w:r w:rsidRPr="002D53FF">
        <w:rPr>
          <w:rFonts w:ascii="Helvetica" w:hAnsi="Helvetica" w:cs="Helvetica"/>
          <w:color w:val="333333"/>
          <w:sz w:val="21"/>
          <w:szCs w:val="21"/>
        </w:rPr>
        <w:t>Datasets</w:t>
      </w:r>
      <w:r>
        <w:rPr>
          <w:rFonts w:ascii="Helvetica" w:hAnsi="Helvetica" w:cs="Helvetica"/>
          <w:color w:val="333333"/>
          <w:sz w:val="21"/>
          <w:szCs w:val="21"/>
        </w:rPr>
        <w:t>” Data means digital information such as reports, borehole logs, test pits, Cone Penetration Tests, Wells or any recorded information which can be positioned in three dimensional space and also any related factual or interpretive commentary. "Data" may be grouped into site-specific or project-specific “Datasets”.</w:t>
      </w:r>
    </w:p>
    <w:p w:rsidR="005C106C" w:rsidRDefault="005C106C" w:rsidP="005C106C">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"Disclosure Schedule" means the schedules delivered, before the execution of this agreement, by each party to the other party which list, among other things, items the disclosure of which is necessary or appropriate either in response to an express disclosure requirement contained in a provision of this agreement or as an exception to one or more of the representations or warranties made by the party, or to one or more of the covenants of the party. </w:t>
      </w:r>
    </w:p>
    <w:p w:rsidR="005C106C" w:rsidRDefault="005C106C" w:rsidP="005C106C">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"Effective Date" is defined in the introduction to this agreement.</w:t>
      </w:r>
    </w:p>
    <w:p w:rsidR="005C106C" w:rsidRDefault="005C106C" w:rsidP="005C106C">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"Intellectual Property" means any and all of the following in any jurisdiction throughout the world (a) trademarks and service marks, including all applications and registrations, and the goodwill connected with the use of and symbolized by the foregoing, (b) copyrights, including all applications and registrations related to the foregoing, (c) trade secrets and confidential know-how, (d) patents and patent applications, (e) websites and internet domain name registrations, and (f) other intellectual property and related proprietary rights, interests and protections (including all rights to sue and recover and retain damages, costs and attorneys' fees for past, present, and future infringement, and any other rights relating to any of the foregoing).</w:t>
      </w:r>
    </w:p>
    <w:p w:rsidR="005C106C" w:rsidRDefault="005C106C" w:rsidP="005C106C">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"Law" means</w:t>
      </w:r>
    </w:p>
    <w:p w:rsidR="005C106C" w:rsidRDefault="005C106C" w:rsidP="005C106C">
      <w:pPr>
        <w:pStyle w:val="l2"/>
        <w:shd w:val="clear" w:color="auto" w:fill="FFFFFF"/>
        <w:spacing w:before="0" w:beforeAutospacing="0" w:after="150" w:afterAutospacing="0"/>
        <w:ind w:left="300"/>
        <w:jc w:val="both"/>
        <w:rPr>
          <w:rFonts w:ascii="Helvetica" w:hAnsi="Helvetica" w:cs="Helvetica"/>
          <w:color w:val="333333"/>
          <w:sz w:val="21"/>
          <w:szCs w:val="21"/>
        </w:rPr>
      </w:pPr>
      <w:r>
        <w:rPr>
          <w:rFonts w:ascii="Helvetica" w:hAnsi="Helvetica" w:cs="Helvetica"/>
          <w:color w:val="333333"/>
          <w:sz w:val="21"/>
          <w:szCs w:val="21"/>
        </w:rPr>
        <w:t>(a) any law (including the common law), statute, bylaw, rule, regulation, order, ordinance, treaty, decree, judgment, and</w:t>
      </w:r>
    </w:p>
    <w:p w:rsidR="005C106C" w:rsidRDefault="005C106C" w:rsidP="005C106C">
      <w:pPr>
        <w:pStyle w:val="l2"/>
        <w:shd w:val="clear" w:color="auto" w:fill="FFFFFF"/>
        <w:spacing w:before="0" w:beforeAutospacing="0" w:after="150" w:afterAutospacing="0"/>
        <w:ind w:left="300"/>
        <w:jc w:val="both"/>
        <w:rPr>
          <w:rFonts w:ascii="Helvetica" w:hAnsi="Helvetica" w:cs="Helvetica"/>
          <w:color w:val="333333"/>
          <w:sz w:val="21"/>
          <w:szCs w:val="21"/>
        </w:rPr>
      </w:pPr>
      <w:r>
        <w:rPr>
          <w:rFonts w:ascii="Helvetica" w:hAnsi="Helvetica" w:cs="Helvetica"/>
          <w:color w:val="333333"/>
          <w:sz w:val="21"/>
          <w:szCs w:val="21"/>
        </w:rPr>
        <w:t>(b) any official directive, protocol, code, guideline, notice, approval, order, policy, or other requirement of any Governmental Authority having the force of law.</w:t>
      </w:r>
    </w:p>
    <w:p w:rsidR="005C106C" w:rsidRDefault="005C106C" w:rsidP="005C106C">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"Order" </w:t>
      </w:r>
    </w:p>
    <w:p w:rsidR="005C106C" w:rsidRDefault="005C106C" w:rsidP="005C106C">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"Person" includes</w:t>
      </w:r>
    </w:p>
    <w:p w:rsidR="005C106C" w:rsidRDefault="005C106C" w:rsidP="005C106C">
      <w:pPr>
        <w:pStyle w:val="l2"/>
        <w:shd w:val="clear" w:color="auto" w:fill="FFFFFF"/>
        <w:spacing w:before="0" w:beforeAutospacing="0" w:after="150" w:afterAutospacing="0"/>
        <w:ind w:left="300"/>
        <w:jc w:val="both"/>
        <w:rPr>
          <w:rFonts w:ascii="Helvetica" w:hAnsi="Helvetica" w:cs="Helvetica"/>
          <w:color w:val="333333"/>
          <w:sz w:val="21"/>
          <w:szCs w:val="21"/>
        </w:rPr>
      </w:pPr>
      <w:r>
        <w:rPr>
          <w:rFonts w:ascii="Helvetica" w:hAnsi="Helvetica" w:cs="Helvetica"/>
          <w:color w:val="333333"/>
          <w:sz w:val="21"/>
          <w:szCs w:val="21"/>
        </w:rPr>
        <w:t>(a) any corporation, company, limited liability company, partnership, Governmental Authority, joint venture, fund, trust, association, syndicate, organization, or other entity or group of persons, whether incorporated or not, and</w:t>
      </w:r>
    </w:p>
    <w:p w:rsidR="005C106C" w:rsidRDefault="005C106C" w:rsidP="005C106C">
      <w:pPr>
        <w:pStyle w:val="l2"/>
        <w:shd w:val="clear" w:color="auto" w:fill="FFFFFF"/>
        <w:spacing w:before="0" w:beforeAutospacing="0" w:after="150" w:afterAutospacing="0"/>
        <w:ind w:left="300"/>
        <w:jc w:val="both"/>
        <w:rPr>
          <w:rFonts w:ascii="Helvetica" w:hAnsi="Helvetica" w:cs="Helvetica"/>
          <w:color w:val="333333"/>
          <w:sz w:val="21"/>
          <w:szCs w:val="21"/>
        </w:rPr>
      </w:pPr>
      <w:r>
        <w:rPr>
          <w:rFonts w:ascii="Helvetica" w:hAnsi="Helvetica" w:cs="Helvetica"/>
          <w:color w:val="333333"/>
          <w:sz w:val="21"/>
          <w:szCs w:val="21"/>
        </w:rPr>
        <w:t>(b) any individual.</w:t>
      </w:r>
    </w:p>
    <w:p w:rsidR="005C106C" w:rsidRDefault="005C106C" w:rsidP="005C106C">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"Purpose" is defined in </w:t>
      </w:r>
      <w:r w:rsidR="00C63275">
        <w:rPr>
          <w:rFonts w:ascii="Helvetica" w:hAnsi="Helvetica" w:cs="Helvetica"/>
          <w:color w:val="333333"/>
          <w:sz w:val="21"/>
          <w:szCs w:val="21"/>
        </w:rPr>
        <w:t>Section 1.1</w:t>
      </w:r>
      <w:r>
        <w:rPr>
          <w:rFonts w:ascii="Helvetica" w:hAnsi="Helvetica" w:cs="Helvetica"/>
          <w:color w:val="333333"/>
          <w:sz w:val="21"/>
          <w:szCs w:val="21"/>
        </w:rPr>
        <w:t>.</w:t>
      </w:r>
    </w:p>
    <w:p w:rsidR="005C106C" w:rsidRDefault="005C106C" w:rsidP="005C106C">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"Term" is defined in section </w:t>
      </w:r>
      <w:proofErr w:type="spellStart"/>
      <w:r w:rsidR="00C63275">
        <w:rPr>
          <w:rFonts w:ascii="Helvetica" w:hAnsi="Helvetica" w:cs="Helvetica"/>
          <w:color w:val="333333"/>
          <w:sz w:val="21"/>
          <w:szCs w:val="21"/>
        </w:rPr>
        <w:t>Section</w:t>
      </w:r>
      <w:proofErr w:type="spellEnd"/>
      <w:r w:rsidR="00C63275">
        <w:rPr>
          <w:rFonts w:ascii="Helvetica" w:hAnsi="Helvetica" w:cs="Helvetica"/>
          <w:color w:val="333333"/>
          <w:sz w:val="21"/>
          <w:szCs w:val="21"/>
        </w:rPr>
        <w:t xml:space="preserve"> 2.10</w:t>
      </w:r>
      <w:r>
        <w:rPr>
          <w:rFonts w:ascii="Helvetica" w:hAnsi="Helvetica" w:cs="Helvetica"/>
          <w:color w:val="333333"/>
          <w:sz w:val="21"/>
          <w:szCs w:val="21"/>
        </w:rPr>
        <w:t>.</w:t>
      </w:r>
    </w:p>
    <w:p w:rsidR="005C106C" w:rsidRPr="002D53FF" w:rsidRDefault="005C106C" w:rsidP="002D53FF">
      <w:pPr>
        <w:pStyle w:val="l1"/>
        <w:numPr>
          <w:ilvl w:val="0"/>
          <w:numId w:val="5"/>
        </w:numPr>
        <w:shd w:val="clear" w:color="auto" w:fill="FFFFFF"/>
        <w:spacing w:before="0" w:beforeAutospacing="0" w:after="150" w:afterAutospacing="0"/>
        <w:ind w:hanging="720"/>
        <w:jc w:val="both"/>
        <w:rPr>
          <w:rStyle w:val="Strong"/>
          <w:rFonts w:ascii="Arial" w:hAnsi="Arial" w:cs="Arial"/>
        </w:rPr>
      </w:pPr>
      <w:r w:rsidRPr="002D53FF">
        <w:rPr>
          <w:rStyle w:val="Strong"/>
          <w:rFonts w:ascii="Arial" w:hAnsi="Arial" w:cs="Arial"/>
          <w:color w:val="333333"/>
          <w:sz w:val="21"/>
          <w:szCs w:val="21"/>
        </w:rPr>
        <w:t>General Provisions</w:t>
      </w:r>
    </w:p>
    <w:p w:rsidR="00632CEA" w:rsidRPr="00C63275" w:rsidRDefault="005C106C" w:rsidP="00C63275">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C63275">
        <w:rPr>
          <w:rStyle w:val="Strong"/>
          <w:rFonts w:ascii="Arial" w:hAnsi="Arial" w:cs="Arial"/>
          <w:color w:val="333333"/>
          <w:sz w:val="21"/>
          <w:szCs w:val="21"/>
        </w:rPr>
        <w:t>Entire Agreement</w:t>
      </w:r>
    </w:p>
    <w:p w:rsidR="005C106C" w:rsidRDefault="005C106C" w:rsidP="005C106C">
      <w:pPr>
        <w:pStyle w:val="numbered"/>
        <w:shd w:val="clear" w:color="auto" w:fill="FFFFFF"/>
        <w:spacing w:before="0" w:beforeAutospacing="0" w:after="150" w:afterAutospacing="0"/>
        <w:ind w:left="300"/>
        <w:jc w:val="both"/>
        <w:rPr>
          <w:rFonts w:ascii="Helvetica" w:hAnsi="Helvetica" w:cs="Helvetica"/>
          <w:color w:val="333333"/>
          <w:sz w:val="21"/>
          <w:szCs w:val="21"/>
        </w:rPr>
      </w:pPr>
      <w:r>
        <w:rPr>
          <w:rFonts w:ascii="Helvetica" w:hAnsi="Helvetica" w:cs="Helvetica"/>
          <w:color w:val="333333"/>
          <w:sz w:val="21"/>
          <w:szCs w:val="21"/>
        </w:rPr>
        <w:t>The parties intend that this agreement, together with all attachments, schedules, exhibits, and other documents that both are referenced in this agreement and refer to this agreement,</w:t>
      </w:r>
    </w:p>
    <w:p w:rsidR="005C106C" w:rsidRDefault="005C106C" w:rsidP="005C106C">
      <w:pPr>
        <w:pStyle w:val="numbered"/>
        <w:shd w:val="clear" w:color="auto" w:fill="FFFFFF"/>
        <w:spacing w:before="0" w:beforeAutospacing="0" w:after="150" w:afterAutospacing="0"/>
        <w:ind w:left="600"/>
        <w:jc w:val="both"/>
        <w:rPr>
          <w:rFonts w:ascii="Helvetica" w:hAnsi="Helvetica" w:cs="Helvetica"/>
          <w:color w:val="333333"/>
          <w:sz w:val="21"/>
          <w:szCs w:val="21"/>
        </w:rPr>
      </w:pPr>
      <w:r>
        <w:rPr>
          <w:rFonts w:ascii="Helvetica" w:hAnsi="Helvetica" w:cs="Helvetica"/>
          <w:color w:val="333333"/>
          <w:sz w:val="21"/>
          <w:szCs w:val="21"/>
        </w:rPr>
        <w:t>represent the final expression of the parties' intent relating to the subject matter of this agreement,</w:t>
      </w:r>
    </w:p>
    <w:p w:rsidR="005C106C" w:rsidRDefault="005C106C" w:rsidP="005C106C">
      <w:pPr>
        <w:pStyle w:val="numbered"/>
        <w:shd w:val="clear" w:color="auto" w:fill="FFFFFF"/>
        <w:spacing w:before="0" w:beforeAutospacing="0" w:after="150" w:afterAutospacing="0"/>
        <w:ind w:left="600"/>
        <w:jc w:val="both"/>
        <w:rPr>
          <w:rFonts w:ascii="Helvetica" w:hAnsi="Helvetica" w:cs="Helvetica"/>
          <w:color w:val="333333"/>
          <w:sz w:val="21"/>
          <w:szCs w:val="21"/>
        </w:rPr>
      </w:pPr>
      <w:r>
        <w:rPr>
          <w:rFonts w:ascii="Helvetica" w:hAnsi="Helvetica" w:cs="Helvetica"/>
          <w:color w:val="333333"/>
          <w:sz w:val="21"/>
          <w:szCs w:val="21"/>
        </w:rPr>
        <w:t>contain all the terms the parties agreed to relating to the subject matter, and</w:t>
      </w:r>
    </w:p>
    <w:p w:rsidR="005C106C" w:rsidRDefault="005C106C" w:rsidP="005C106C">
      <w:pPr>
        <w:pStyle w:val="numbered"/>
        <w:shd w:val="clear" w:color="auto" w:fill="FFFFFF"/>
        <w:spacing w:before="0" w:beforeAutospacing="0" w:after="150" w:afterAutospacing="0"/>
        <w:ind w:left="600"/>
        <w:jc w:val="both"/>
        <w:rPr>
          <w:rFonts w:ascii="Helvetica" w:hAnsi="Helvetica" w:cs="Helvetica"/>
          <w:color w:val="333333"/>
          <w:sz w:val="21"/>
          <w:szCs w:val="21"/>
        </w:rPr>
      </w:pPr>
      <w:r>
        <w:rPr>
          <w:rFonts w:ascii="Helvetica" w:hAnsi="Helvetica" w:cs="Helvetica"/>
          <w:color w:val="333333"/>
          <w:sz w:val="21"/>
          <w:szCs w:val="21"/>
        </w:rPr>
        <w:t>replace all of the parties' previous discussions, understandings, and agreements relating to the subject matter of this agreement.</w:t>
      </w:r>
    </w:p>
    <w:p w:rsidR="00C63275" w:rsidRPr="00C63275" w:rsidRDefault="005C106C" w:rsidP="00C63275">
      <w:pPr>
        <w:pStyle w:val="l1"/>
        <w:numPr>
          <w:ilvl w:val="1"/>
          <w:numId w:val="5"/>
        </w:numPr>
        <w:shd w:val="clear" w:color="auto" w:fill="FFFFFF"/>
        <w:spacing w:before="0" w:beforeAutospacing="0" w:after="150" w:afterAutospacing="0"/>
        <w:ind w:hanging="792"/>
        <w:jc w:val="both"/>
        <w:rPr>
          <w:rStyle w:val="Strong"/>
          <w:rFonts w:ascii="Arial" w:hAnsi="Arial" w:cs="Arial"/>
          <w:color w:val="333333"/>
          <w:sz w:val="21"/>
          <w:szCs w:val="21"/>
        </w:rPr>
      </w:pPr>
      <w:r w:rsidRPr="00C63275">
        <w:rPr>
          <w:rStyle w:val="Strong"/>
          <w:rFonts w:ascii="Arial" w:hAnsi="Arial" w:cs="Arial"/>
          <w:color w:val="333333"/>
          <w:sz w:val="21"/>
          <w:szCs w:val="21"/>
        </w:rPr>
        <w:lastRenderedPageBreak/>
        <w:t>Assignment</w:t>
      </w:r>
    </w:p>
    <w:p w:rsidR="005C106C" w:rsidRDefault="005C106C" w:rsidP="005C106C">
      <w:pPr>
        <w:pStyle w:val="l2"/>
        <w:shd w:val="clear" w:color="auto" w:fill="FFFFFF"/>
        <w:spacing w:before="0" w:beforeAutospacing="0" w:after="150" w:afterAutospacing="0"/>
        <w:ind w:left="300"/>
        <w:jc w:val="both"/>
        <w:rPr>
          <w:rFonts w:ascii="Helvetica" w:hAnsi="Helvetica" w:cs="Helvetica"/>
          <w:color w:val="333333"/>
          <w:sz w:val="21"/>
          <w:szCs w:val="21"/>
        </w:rPr>
      </w:pPr>
      <w:r>
        <w:rPr>
          <w:rFonts w:ascii="Helvetica" w:hAnsi="Helvetica" w:cs="Helvetica"/>
          <w:color w:val="333333"/>
          <w:sz w:val="21"/>
          <w:szCs w:val="21"/>
        </w:rPr>
        <w:t>Neither party may assign this </w:t>
      </w:r>
      <w:r>
        <w:rPr>
          <w:rFonts w:ascii="Helvetica" w:hAnsi="Helvetica" w:cs="Helvetica"/>
          <w:color w:val="333333"/>
          <w:spacing w:val="3"/>
          <w:sz w:val="21"/>
          <w:szCs w:val="21"/>
        </w:rPr>
        <w:t>agreement</w:t>
      </w:r>
      <w:r>
        <w:rPr>
          <w:rFonts w:ascii="Helvetica" w:hAnsi="Helvetica" w:cs="Helvetica"/>
          <w:color w:val="333333"/>
          <w:sz w:val="21"/>
          <w:szCs w:val="21"/>
        </w:rPr>
        <w:t> or any of their rights or obligations under this </w:t>
      </w:r>
      <w:r>
        <w:rPr>
          <w:rFonts w:ascii="Helvetica" w:hAnsi="Helvetica" w:cs="Helvetica"/>
          <w:color w:val="333333"/>
          <w:spacing w:val="3"/>
          <w:sz w:val="21"/>
          <w:szCs w:val="21"/>
        </w:rPr>
        <w:t>agreement</w:t>
      </w:r>
      <w:r>
        <w:rPr>
          <w:rFonts w:ascii="Helvetica" w:hAnsi="Helvetica" w:cs="Helvetica"/>
          <w:color w:val="333333"/>
          <w:sz w:val="21"/>
          <w:szCs w:val="21"/>
        </w:rPr>
        <w:t> without the other party's written consent.</w:t>
      </w:r>
    </w:p>
    <w:p w:rsidR="005C106C" w:rsidRPr="00C63275" w:rsidRDefault="005C106C" w:rsidP="00C63275">
      <w:pPr>
        <w:pStyle w:val="l1"/>
        <w:numPr>
          <w:ilvl w:val="1"/>
          <w:numId w:val="5"/>
        </w:numPr>
        <w:shd w:val="clear" w:color="auto" w:fill="FFFFFF"/>
        <w:spacing w:before="0" w:beforeAutospacing="0" w:after="150" w:afterAutospacing="0"/>
        <w:ind w:hanging="792"/>
        <w:jc w:val="both"/>
        <w:rPr>
          <w:rStyle w:val="Strong"/>
          <w:rFonts w:ascii="Arial" w:hAnsi="Arial" w:cs="Arial"/>
          <w:color w:val="333333"/>
          <w:sz w:val="21"/>
          <w:szCs w:val="21"/>
        </w:rPr>
      </w:pPr>
      <w:r w:rsidRPr="00C63275">
        <w:rPr>
          <w:rStyle w:val="Strong"/>
          <w:rFonts w:ascii="Arial" w:hAnsi="Arial" w:cs="Arial"/>
          <w:color w:val="333333"/>
          <w:sz w:val="21"/>
          <w:szCs w:val="21"/>
        </w:rPr>
        <w:t>Notices</w:t>
      </w:r>
    </w:p>
    <w:p w:rsidR="005C106C" w:rsidRDefault="005C106C" w:rsidP="005C106C">
      <w:pPr>
        <w:pStyle w:val="numbered"/>
        <w:shd w:val="clear" w:color="auto" w:fill="FFFFFF"/>
        <w:spacing w:before="0" w:beforeAutospacing="0" w:after="150" w:afterAutospacing="0"/>
        <w:ind w:left="600"/>
        <w:jc w:val="both"/>
        <w:rPr>
          <w:rFonts w:ascii="Helvetica" w:hAnsi="Helvetica" w:cs="Helvetica"/>
          <w:color w:val="333333"/>
          <w:sz w:val="21"/>
          <w:szCs w:val="21"/>
        </w:rPr>
      </w:pPr>
      <w:r>
        <w:rPr>
          <w:rFonts w:ascii="Helvetica" w:hAnsi="Helvetica" w:cs="Helvetica"/>
          <w:b/>
          <w:bCs/>
          <w:color w:val="333333"/>
          <w:sz w:val="21"/>
          <w:szCs w:val="21"/>
        </w:rPr>
        <w:t>Method of Notice</w:t>
      </w:r>
      <w:r>
        <w:rPr>
          <w:rFonts w:ascii="Helvetica" w:hAnsi="Helvetica" w:cs="Helvetica"/>
          <w:color w:val="333333"/>
          <w:sz w:val="21"/>
          <w:szCs w:val="21"/>
        </w:rPr>
        <w:t>. The parties shall give all notices and communications between the parties in writing by (</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personal delivery, (ii) a nationally-recognized, next-day courier service, (iii) first-class registered or certified mail, postage prepaid[, (iv) fax][, or (v) electronic mail] to the party's address specified in this agreement, or to the address that a party has notified to be that party's address for the purposes of this section.</w:t>
      </w:r>
    </w:p>
    <w:p w:rsidR="005C106C" w:rsidRDefault="005C106C" w:rsidP="005C106C">
      <w:pPr>
        <w:pStyle w:val="numbered"/>
        <w:shd w:val="clear" w:color="auto" w:fill="FFFFFF"/>
        <w:spacing w:before="0" w:beforeAutospacing="0" w:after="150" w:afterAutospacing="0"/>
        <w:ind w:left="600"/>
        <w:jc w:val="both"/>
        <w:rPr>
          <w:rFonts w:ascii="Helvetica" w:hAnsi="Helvetica" w:cs="Helvetica"/>
          <w:color w:val="333333"/>
          <w:sz w:val="21"/>
          <w:szCs w:val="21"/>
        </w:rPr>
      </w:pPr>
      <w:r>
        <w:rPr>
          <w:rFonts w:ascii="Helvetica" w:hAnsi="Helvetica" w:cs="Helvetica"/>
          <w:b/>
          <w:bCs/>
          <w:color w:val="333333"/>
          <w:sz w:val="21"/>
          <w:szCs w:val="21"/>
        </w:rPr>
        <w:t>Receipt of Notice</w:t>
      </w:r>
      <w:r>
        <w:rPr>
          <w:rFonts w:ascii="Helvetica" w:hAnsi="Helvetica" w:cs="Helvetica"/>
          <w:color w:val="333333"/>
          <w:sz w:val="21"/>
          <w:szCs w:val="21"/>
        </w:rPr>
        <w:t>. A notice given under this </w:t>
      </w:r>
      <w:r>
        <w:rPr>
          <w:rFonts w:ascii="Helvetica" w:hAnsi="Helvetica" w:cs="Helvetica"/>
          <w:color w:val="333333"/>
          <w:spacing w:val="3"/>
          <w:sz w:val="21"/>
          <w:szCs w:val="21"/>
        </w:rPr>
        <w:t>agreement</w:t>
      </w:r>
      <w:r>
        <w:rPr>
          <w:rFonts w:ascii="Helvetica" w:hAnsi="Helvetica" w:cs="Helvetica"/>
          <w:color w:val="333333"/>
          <w:sz w:val="21"/>
          <w:szCs w:val="21"/>
        </w:rPr>
        <w:t> will be effective on</w:t>
      </w:r>
      <w:r w:rsidR="00C63275">
        <w:rPr>
          <w:rFonts w:ascii="Helvetica" w:hAnsi="Helvetica" w:cs="Helvetica"/>
          <w:color w:val="333333"/>
          <w:sz w:val="21"/>
          <w:szCs w:val="21"/>
        </w:rPr>
        <w:t>:</w:t>
      </w:r>
    </w:p>
    <w:p w:rsidR="005C106C" w:rsidRDefault="005C106C" w:rsidP="005C106C">
      <w:pPr>
        <w:pStyle w:val="numbered"/>
        <w:shd w:val="clear" w:color="auto" w:fill="FFFFFF"/>
        <w:spacing w:before="0" w:beforeAutospacing="0" w:after="150" w:afterAutospacing="0"/>
        <w:ind w:left="750"/>
        <w:jc w:val="both"/>
        <w:rPr>
          <w:rFonts w:ascii="Helvetica" w:hAnsi="Helvetica" w:cs="Helvetica"/>
          <w:color w:val="333333"/>
          <w:sz w:val="21"/>
          <w:szCs w:val="21"/>
        </w:rPr>
      </w:pPr>
      <w:r>
        <w:rPr>
          <w:rFonts w:ascii="Helvetica" w:hAnsi="Helvetica" w:cs="Helvetica"/>
          <w:color w:val="333333"/>
          <w:sz w:val="21"/>
          <w:szCs w:val="21"/>
        </w:rPr>
        <w:t>the other party's receipt of it, or</w:t>
      </w:r>
    </w:p>
    <w:p w:rsidR="005C106C" w:rsidRDefault="005C106C" w:rsidP="005C106C">
      <w:pPr>
        <w:pStyle w:val="numbered"/>
        <w:shd w:val="clear" w:color="auto" w:fill="FFFFFF"/>
        <w:spacing w:before="0" w:beforeAutospacing="0" w:after="150" w:afterAutospacing="0"/>
        <w:ind w:left="750"/>
        <w:jc w:val="both"/>
        <w:rPr>
          <w:rFonts w:ascii="Helvetica" w:hAnsi="Helvetica" w:cs="Helvetica"/>
          <w:color w:val="333333"/>
          <w:sz w:val="21"/>
          <w:szCs w:val="21"/>
        </w:rPr>
      </w:pPr>
      <w:r>
        <w:rPr>
          <w:rFonts w:ascii="Helvetica" w:hAnsi="Helvetica" w:cs="Helvetica"/>
          <w:color w:val="333333"/>
          <w:sz w:val="21"/>
          <w:szCs w:val="21"/>
        </w:rPr>
        <w:t>if mailed, the earlier of </w:t>
      </w:r>
      <w:r>
        <w:rPr>
          <w:rFonts w:ascii="Helvetica" w:hAnsi="Helvetica" w:cs="Helvetica"/>
          <w:color w:val="333333"/>
          <w:spacing w:val="3"/>
          <w:sz w:val="21"/>
          <w:szCs w:val="21"/>
        </w:rPr>
        <w:t>the other party's receipt of it</w:t>
      </w:r>
      <w:r>
        <w:rPr>
          <w:rFonts w:ascii="Helvetica" w:hAnsi="Helvetica" w:cs="Helvetica"/>
          <w:color w:val="333333"/>
          <w:sz w:val="21"/>
          <w:szCs w:val="21"/>
        </w:rPr>
        <w:t> and the [fifth] business day after mailing it. </w:t>
      </w:r>
    </w:p>
    <w:p w:rsidR="00C63275" w:rsidRPr="00C63275" w:rsidRDefault="005C106C" w:rsidP="00C63275">
      <w:pPr>
        <w:pStyle w:val="l1"/>
        <w:numPr>
          <w:ilvl w:val="1"/>
          <w:numId w:val="5"/>
        </w:numPr>
        <w:shd w:val="clear" w:color="auto" w:fill="FFFFFF"/>
        <w:spacing w:before="0" w:beforeAutospacing="0" w:after="150" w:afterAutospacing="0"/>
        <w:ind w:hanging="792"/>
        <w:jc w:val="both"/>
        <w:rPr>
          <w:rStyle w:val="Strong"/>
          <w:rFonts w:ascii="Arial" w:hAnsi="Arial" w:cs="Arial"/>
        </w:rPr>
      </w:pPr>
      <w:r w:rsidRPr="00C63275">
        <w:rPr>
          <w:rStyle w:val="Strong"/>
          <w:rFonts w:ascii="Arial" w:hAnsi="Arial" w:cs="Arial"/>
          <w:color w:val="333333"/>
          <w:sz w:val="21"/>
          <w:szCs w:val="21"/>
        </w:rPr>
        <w:t>Governing Law</w:t>
      </w:r>
    </w:p>
    <w:p w:rsidR="005C106C" w:rsidRDefault="005C106C" w:rsidP="005C106C">
      <w:pPr>
        <w:pStyle w:val="numbered"/>
        <w:shd w:val="clear" w:color="auto" w:fill="FFFFFF"/>
        <w:spacing w:before="0" w:beforeAutospacing="0" w:after="150" w:afterAutospacing="0"/>
        <w:ind w:left="300"/>
        <w:jc w:val="both"/>
        <w:rPr>
          <w:rFonts w:ascii="Helvetica" w:hAnsi="Helvetica" w:cs="Helvetica"/>
          <w:color w:val="333333"/>
          <w:sz w:val="21"/>
          <w:szCs w:val="21"/>
        </w:rPr>
      </w:pPr>
      <w:r>
        <w:rPr>
          <w:rFonts w:ascii="Helvetica" w:hAnsi="Helvetica" w:cs="Helvetica"/>
          <w:color w:val="333333"/>
          <w:sz w:val="21"/>
          <w:szCs w:val="21"/>
        </w:rPr>
        <w:t xml:space="preserve">This agreement shall be governed, construed, and enforced in accordance with the </w:t>
      </w:r>
      <w:r w:rsidR="00C63275">
        <w:rPr>
          <w:rFonts w:ascii="Helvetica" w:hAnsi="Helvetica" w:cs="Helvetica"/>
          <w:color w:val="333333"/>
          <w:sz w:val="21"/>
          <w:szCs w:val="21"/>
        </w:rPr>
        <w:t xml:space="preserve">applicable State </w:t>
      </w:r>
      <w:r>
        <w:rPr>
          <w:rFonts w:ascii="Helvetica" w:hAnsi="Helvetica" w:cs="Helvetica"/>
          <w:color w:val="333333"/>
          <w:sz w:val="21"/>
          <w:szCs w:val="21"/>
        </w:rPr>
        <w:t>laws, without regard to its conflict of laws rules.</w:t>
      </w:r>
    </w:p>
    <w:p w:rsidR="005C106C" w:rsidRPr="00C63275" w:rsidRDefault="005C106C" w:rsidP="00632CEA">
      <w:pPr>
        <w:pStyle w:val="l1"/>
        <w:numPr>
          <w:ilvl w:val="0"/>
          <w:numId w:val="5"/>
        </w:numPr>
        <w:shd w:val="clear" w:color="auto" w:fill="FFFFFF"/>
        <w:spacing w:before="0" w:beforeAutospacing="0" w:after="150" w:afterAutospacing="0"/>
        <w:ind w:hanging="720"/>
        <w:jc w:val="both"/>
        <w:rPr>
          <w:rStyle w:val="Strong"/>
          <w:rFonts w:ascii="Arial" w:hAnsi="Arial" w:cs="Arial"/>
          <w:color w:val="333333"/>
          <w:sz w:val="21"/>
          <w:szCs w:val="21"/>
        </w:rPr>
      </w:pPr>
      <w:r w:rsidRPr="00C63275">
        <w:rPr>
          <w:rStyle w:val="Strong"/>
          <w:rFonts w:ascii="Arial" w:hAnsi="Arial" w:cs="Arial"/>
          <w:color w:val="333333"/>
          <w:sz w:val="21"/>
          <w:szCs w:val="21"/>
        </w:rPr>
        <w:t>Interpretation</w:t>
      </w:r>
    </w:p>
    <w:p w:rsidR="005C106C" w:rsidRPr="00C63275" w:rsidRDefault="005C106C" w:rsidP="00632CEA">
      <w:pPr>
        <w:pStyle w:val="l1"/>
        <w:numPr>
          <w:ilvl w:val="1"/>
          <w:numId w:val="5"/>
        </w:numPr>
        <w:shd w:val="clear" w:color="auto" w:fill="FFFFFF"/>
        <w:spacing w:before="0" w:beforeAutospacing="0" w:after="150" w:afterAutospacing="0"/>
        <w:ind w:hanging="792"/>
        <w:jc w:val="both"/>
        <w:rPr>
          <w:rStyle w:val="Strong"/>
          <w:rFonts w:ascii="Arial" w:hAnsi="Arial" w:cs="Arial"/>
          <w:color w:val="333333"/>
          <w:sz w:val="21"/>
          <w:szCs w:val="21"/>
        </w:rPr>
      </w:pPr>
      <w:r w:rsidRPr="00C63275">
        <w:rPr>
          <w:rStyle w:val="Strong"/>
          <w:rFonts w:ascii="Arial" w:hAnsi="Arial" w:cs="Arial"/>
          <w:color w:val="333333"/>
          <w:sz w:val="21"/>
          <w:szCs w:val="21"/>
        </w:rPr>
        <w:t>References to Specific Terms</w:t>
      </w:r>
    </w:p>
    <w:p w:rsidR="005C106C" w:rsidRDefault="005C106C" w:rsidP="00C63275">
      <w:pPr>
        <w:pStyle w:val="numbered"/>
        <w:shd w:val="clear" w:color="auto" w:fill="FFFFFF"/>
        <w:spacing w:before="0" w:beforeAutospacing="0" w:after="150" w:afterAutospacing="0"/>
        <w:ind w:left="630"/>
        <w:jc w:val="both"/>
        <w:rPr>
          <w:rFonts w:ascii="Helvetica" w:hAnsi="Helvetica" w:cs="Helvetica"/>
          <w:color w:val="333333"/>
          <w:sz w:val="21"/>
          <w:szCs w:val="21"/>
        </w:rPr>
      </w:pPr>
      <w:r>
        <w:rPr>
          <w:rFonts w:ascii="Helvetica" w:hAnsi="Helvetica" w:cs="Helvetica"/>
          <w:b/>
          <w:bCs/>
          <w:color w:val="333333"/>
          <w:sz w:val="21"/>
          <w:szCs w:val="21"/>
        </w:rPr>
        <w:t>Accounting Principles</w:t>
      </w:r>
      <w:r>
        <w:rPr>
          <w:rFonts w:ascii="Helvetica" w:hAnsi="Helvetica" w:cs="Helvetica"/>
          <w:color w:val="333333"/>
          <w:sz w:val="21"/>
          <w:szCs w:val="21"/>
        </w:rPr>
        <w:t>. Unless otherwise specified, where the character or amount of any asset or liability, item of revenue, or expense is required to be determined, or any consolidation or other accounting computation is required to be made, that determination or calculation will be made in accordance with the generally accepted accounting principles defined by the professional accounting industry in effect in the United States ("GAAP").</w:t>
      </w:r>
    </w:p>
    <w:p w:rsidR="005C106C" w:rsidRDefault="005C106C" w:rsidP="00C63275">
      <w:pPr>
        <w:pStyle w:val="numbered"/>
        <w:shd w:val="clear" w:color="auto" w:fill="FFFFFF"/>
        <w:spacing w:before="0" w:beforeAutospacing="0" w:after="150" w:afterAutospacing="0"/>
        <w:ind w:left="630"/>
        <w:jc w:val="both"/>
        <w:rPr>
          <w:rFonts w:ascii="Helvetica" w:hAnsi="Helvetica" w:cs="Helvetica"/>
          <w:color w:val="333333"/>
          <w:sz w:val="21"/>
          <w:szCs w:val="21"/>
        </w:rPr>
      </w:pPr>
      <w:r>
        <w:rPr>
          <w:rFonts w:ascii="Helvetica" w:hAnsi="Helvetica" w:cs="Helvetica"/>
          <w:b/>
          <w:bCs/>
          <w:color w:val="333333"/>
          <w:sz w:val="21"/>
          <w:szCs w:val="21"/>
        </w:rPr>
        <w:t>Currency</w:t>
      </w:r>
      <w:r>
        <w:rPr>
          <w:rFonts w:ascii="Helvetica" w:hAnsi="Helvetica" w:cs="Helvetica"/>
          <w:color w:val="333333"/>
          <w:sz w:val="21"/>
          <w:szCs w:val="21"/>
        </w:rPr>
        <w:t>. Unless otherwise specified, all dollar amounts expressed in this agreement refer to American currency.</w:t>
      </w:r>
    </w:p>
    <w:p w:rsidR="005C106C" w:rsidRDefault="005C106C" w:rsidP="00C63275">
      <w:pPr>
        <w:pStyle w:val="numbered"/>
        <w:shd w:val="clear" w:color="auto" w:fill="FFFFFF"/>
        <w:spacing w:before="0" w:beforeAutospacing="0" w:after="150" w:afterAutospacing="0"/>
        <w:ind w:left="630"/>
        <w:jc w:val="both"/>
        <w:rPr>
          <w:rFonts w:ascii="Helvetica" w:hAnsi="Helvetica" w:cs="Helvetica"/>
          <w:color w:val="333333"/>
          <w:sz w:val="21"/>
          <w:szCs w:val="21"/>
        </w:rPr>
      </w:pPr>
      <w:r>
        <w:rPr>
          <w:rFonts w:ascii="Helvetica" w:hAnsi="Helvetica" w:cs="Helvetica"/>
          <w:color w:val="333333"/>
          <w:sz w:val="21"/>
          <w:szCs w:val="21"/>
        </w:rPr>
        <w:t>"</w:t>
      </w:r>
      <w:r>
        <w:rPr>
          <w:rFonts w:ascii="Helvetica" w:hAnsi="Helvetica" w:cs="Helvetica"/>
          <w:b/>
          <w:bCs/>
          <w:color w:val="333333"/>
          <w:sz w:val="21"/>
          <w:szCs w:val="21"/>
        </w:rPr>
        <w:t>Including</w:t>
      </w:r>
      <w:r>
        <w:rPr>
          <w:rFonts w:ascii="Helvetica" w:hAnsi="Helvetica" w:cs="Helvetica"/>
          <w:color w:val="333333"/>
          <w:sz w:val="21"/>
          <w:szCs w:val="21"/>
        </w:rPr>
        <w:t>." Where this agreement uses the word "including," it means "including without limitation," and where it uses the word "includes," it means "includes without limitation."</w:t>
      </w:r>
    </w:p>
    <w:p w:rsidR="005C106C" w:rsidRDefault="005C106C" w:rsidP="00C63275">
      <w:pPr>
        <w:pStyle w:val="numbered"/>
        <w:shd w:val="clear" w:color="auto" w:fill="FFFFFF"/>
        <w:spacing w:before="0" w:beforeAutospacing="0" w:after="150" w:afterAutospacing="0"/>
        <w:ind w:left="630"/>
        <w:jc w:val="both"/>
        <w:rPr>
          <w:rFonts w:ascii="Helvetica" w:hAnsi="Helvetica" w:cs="Helvetica"/>
          <w:color w:val="333333"/>
          <w:sz w:val="21"/>
          <w:szCs w:val="21"/>
        </w:rPr>
      </w:pPr>
      <w:r>
        <w:rPr>
          <w:rFonts w:ascii="Helvetica" w:hAnsi="Helvetica" w:cs="Helvetica"/>
          <w:color w:val="333333"/>
          <w:sz w:val="21"/>
          <w:szCs w:val="21"/>
        </w:rPr>
        <w:t>"</w:t>
      </w:r>
      <w:r>
        <w:rPr>
          <w:rFonts w:ascii="Helvetica" w:hAnsi="Helvetica" w:cs="Helvetica"/>
          <w:b/>
          <w:bCs/>
          <w:color w:val="333333"/>
          <w:sz w:val="21"/>
          <w:szCs w:val="21"/>
        </w:rPr>
        <w:t>Knowledge</w:t>
      </w:r>
      <w:r>
        <w:rPr>
          <w:rFonts w:ascii="Helvetica" w:hAnsi="Helvetica" w:cs="Helvetica"/>
          <w:color w:val="333333"/>
          <w:sz w:val="21"/>
          <w:szCs w:val="21"/>
        </w:rPr>
        <w:t>." Where any representation, warranty, or other statement in this agreement, or in any other document entered into or delivered under this agreement,] is expressed by a party to be "to its knowledge," or is otherwise expressed to be limited in scope to facts or matters known to the party or of which the party is aware, it means:</w:t>
      </w:r>
    </w:p>
    <w:p w:rsidR="005C106C" w:rsidRDefault="005C106C" w:rsidP="00C63275">
      <w:pPr>
        <w:pStyle w:val="numbered"/>
        <w:shd w:val="clear" w:color="auto" w:fill="FFFFFF"/>
        <w:spacing w:before="0" w:beforeAutospacing="0" w:after="150" w:afterAutospacing="0"/>
        <w:ind w:left="630"/>
        <w:jc w:val="both"/>
        <w:rPr>
          <w:rFonts w:ascii="Helvetica" w:hAnsi="Helvetica" w:cs="Helvetica"/>
          <w:color w:val="333333"/>
          <w:sz w:val="21"/>
          <w:szCs w:val="21"/>
        </w:rPr>
      </w:pPr>
      <w:r>
        <w:rPr>
          <w:rFonts w:ascii="Helvetica" w:hAnsi="Helvetica" w:cs="Helvetica"/>
          <w:color w:val="333333"/>
          <w:sz w:val="21"/>
          <w:szCs w:val="21"/>
        </w:rPr>
        <w:t>the then-current, actual knowledge of the directors and officers of that party, and</w:t>
      </w:r>
    </w:p>
    <w:p w:rsidR="005C106C" w:rsidRDefault="005C106C" w:rsidP="00C63275">
      <w:pPr>
        <w:pStyle w:val="numbered"/>
        <w:shd w:val="clear" w:color="auto" w:fill="FFFFFF"/>
        <w:spacing w:before="0" w:beforeAutospacing="0" w:after="150" w:afterAutospacing="0"/>
        <w:ind w:left="630"/>
        <w:jc w:val="both"/>
        <w:rPr>
          <w:rFonts w:ascii="Helvetica" w:hAnsi="Helvetica" w:cs="Helvetica"/>
          <w:color w:val="333333"/>
          <w:sz w:val="21"/>
          <w:szCs w:val="21"/>
        </w:rPr>
      </w:pPr>
      <w:r>
        <w:rPr>
          <w:rFonts w:ascii="Helvetica" w:hAnsi="Helvetica" w:cs="Helvetica"/>
          <w:color w:val="333333"/>
          <w:sz w:val="21"/>
          <w:szCs w:val="21"/>
        </w:rPr>
        <w:t>the knowledge that would or should have come to the attention of any of them had they investigated the facts related to that statement and made reasonable inquiries of other individuals reasonably likely to have knowledge of facts related to that statement.</w:t>
      </w:r>
    </w:p>
    <w:p w:rsidR="005C106C" w:rsidRDefault="005C106C" w:rsidP="00632CEA">
      <w:pPr>
        <w:pStyle w:val="numbered"/>
        <w:shd w:val="clear" w:color="auto" w:fill="FFFFFF"/>
        <w:spacing w:before="0" w:beforeAutospacing="0" w:after="150" w:afterAutospacing="0"/>
        <w:ind w:left="630"/>
        <w:jc w:val="both"/>
        <w:rPr>
          <w:rFonts w:ascii="Helvetica" w:hAnsi="Helvetica" w:cs="Helvetica"/>
          <w:color w:val="333333"/>
          <w:sz w:val="21"/>
          <w:szCs w:val="21"/>
        </w:rPr>
      </w:pPr>
      <w:r>
        <w:rPr>
          <w:rFonts w:ascii="Helvetica" w:hAnsi="Helvetica" w:cs="Helvetica"/>
          <w:b/>
          <w:bCs/>
          <w:color w:val="333333"/>
          <w:sz w:val="21"/>
          <w:szCs w:val="21"/>
        </w:rPr>
        <w:t>Statutes, etc</w:t>
      </w:r>
      <w:r>
        <w:rPr>
          <w:rFonts w:ascii="Helvetica" w:hAnsi="Helvetica" w:cs="Helvetica"/>
          <w:color w:val="333333"/>
          <w:sz w:val="21"/>
          <w:szCs w:val="21"/>
        </w:rPr>
        <w:t>. Unless specified otherwise, any reference in this agreement to a statute includes the rules, regulations, and policies made under that statute and any provision that amends, supplements, supersedes, or replaces that statute or those rules or policies.</w:t>
      </w:r>
    </w:p>
    <w:p w:rsidR="005C106C" w:rsidRDefault="005C106C" w:rsidP="005C106C">
      <w:pPr>
        <w:pStyle w:val="numbered"/>
        <w:shd w:val="clear" w:color="auto" w:fill="FFFFFF"/>
        <w:spacing w:before="0" w:beforeAutospacing="0" w:after="150" w:afterAutospacing="0"/>
        <w:ind w:left="600"/>
        <w:jc w:val="both"/>
        <w:rPr>
          <w:rFonts w:ascii="Helvetica" w:hAnsi="Helvetica" w:cs="Helvetica"/>
          <w:color w:val="333333"/>
          <w:sz w:val="21"/>
          <w:szCs w:val="21"/>
        </w:rPr>
      </w:pPr>
      <w:r>
        <w:rPr>
          <w:rFonts w:ascii="Helvetica" w:hAnsi="Helvetica" w:cs="Helvetica"/>
          <w:b/>
          <w:bCs/>
          <w:color w:val="333333"/>
          <w:sz w:val="21"/>
          <w:szCs w:val="21"/>
        </w:rPr>
        <w:t>Number and Gender</w:t>
      </w:r>
      <w:r>
        <w:rPr>
          <w:rFonts w:ascii="Helvetica" w:hAnsi="Helvetica" w:cs="Helvetica"/>
          <w:color w:val="333333"/>
          <w:sz w:val="21"/>
          <w:szCs w:val="21"/>
        </w:rPr>
        <w:t>. Unless the context requires otherwise, words importing the singular number include the plural and vice versa; words importing gender include all genders.</w:t>
      </w:r>
    </w:p>
    <w:p w:rsidR="005C106C" w:rsidRDefault="005C106C" w:rsidP="005C106C">
      <w:pPr>
        <w:pStyle w:val="numbered"/>
        <w:shd w:val="clear" w:color="auto" w:fill="FFFFFF"/>
        <w:spacing w:before="0" w:beforeAutospacing="0" w:after="150" w:afterAutospacing="0"/>
        <w:ind w:left="600"/>
        <w:jc w:val="both"/>
        <w:rPr>
          <w:rFonts w:ascii="Helvetica" w:hAnsi="Helvetica" w:cs="Helvetica"/>
          <w:color w:val="333333"/>
          <w:sz w:val="21"/>
          <w:szCs w:val="21"/>
        </w:rPr>
      </w:pPr>
      <w:r>
        <w:rPr>
          <w:rFonts w:ascii="Helvetica" w:hAnsi="Helvetica" w:cs="Helvetica"/>
          <w:b/>
          <w:bCs/>
          <w:color w:val="333333"/>
          <w:sz w:val="21"/>
          <w:szCs w:val="21"/>
        </w:rPr>
        <w:t>Headings</w:t>
      </w:r>
      <w:r>
        <w:rPr>
          <w:rFonts w:ascii="Helvetica" w:hAnsi="Helvetica" w:cs="Helvetica"/>
          <w:color w:val="333333"/>
          <w:sz w:val="21"/>
          <w:szCs w:val="21"/>
        </w:rPr>
        <w:t>. The headings used in this agreement and its division into sections, schedules, exhibits, appendices, and other subdivisions do not affect its interpretation.</w:t>
      </w:r>
    </w:p>
    <w:p w:rsidR="005C106C" w:rsidRDefault="005C106C" w:rsidP="005C106C">
      <w:pPr>
        <w:pStyle w:val="numbered"/>
        <w:shd w:val="clear" w:color="auto" w:fill="FFFFFF"/>
        <w:spacing w:before="0" w:beforeAutospacing="0" w:after="150" w:afterAutospacing="0"/>
        <w:ind w:left="600"/>
        <w:jc w:val="both"/>
        <w:rPr>
          <w:rFonts w:ascii="Helvetica" w:hAnsi="Helvetica" w:cs="Helvetica"/>
          <w:color w:val="333333"/>
          <w:sz w:val="21"/>
          <w:szCs w:val="21"/>
        </w:rPr>
      </w:pPr>
      <w:r>
        <w:rPr>
          <w:rFonts w:ascii="Helvetica" w:hAnsi="Helvetica" w:cs="Helvetica"/>
          <w:b/>
          <w:bCs/>
          <w:color w:val="333333"/>
          <w:sz w:val="21"/>
          <w:szCs w:val="21"/>
        </w:rPr>
        <w:t>Internal References</w:t>
      </w:r>
      <w:r>
        <w:rPr>
          <w:rFonts w:ascii="Helvetica" w:hAnsi="Helvetica" w:cs="Helvetica"/>
          <w:color w:val="333333"/>
          <w:sz w:val="21"/>
          <w:szCs w:val="21"/>
        </w:rPr>
        <w:t>. References in this agreement to sections and other subdivisions are to those parts of this agreement.</w:t>
      </w:r>
    </w:p>
    <w:p w:rsidR="005C106C" w:rsidRDefault="005C106C" w:rsidP="005C106C">
      <w:pPr>
        <w:pStyle w:val="numbered"/>
        <w:shd w:val="clear" w:color="auto" w:fill="FFFFFF"/>
        <w:spacing w:before="0" w:beforeAutospacing="0" w:after="150" w:afterAutospacing="0"/>
        <w:ind w:left="600"/>
        <w:jc w:val="both"/>
        <w:rPr>
          <w:rFonts w:ascii="Helvetica" w:hAnsi="Helvetica" w:cs="Helvetica"/>
          <w:color w:val="333333"/>
          <w:sz w:val="21"/>
          <w:szCs w:val="21"/>
        </w:rPr>
      </w:pPr>
      <w:r>
        <w:rPr>
          <w:rFonts w:ascii="Helvetica" w:hAnsi="Helvetica" w:cs="Helvetica"/>
          <w:b/>
          <w:bCs/>
          <w:color w:val="333333"/>
          <w:sz w:val="21"/>
          <w:szCs w:val="21"/>
        </w:rPr>
        <w:t>Calculation of Time</w:t>
      </w:r>
      <w:r>
        <w:rPr>
          <w:rFonts w:ascii="Helvetica" w:hAnsi="Helvetica" w:cs="Helvetica"/>
          <w:color w:val="333333"/>
          <w:sz w:val="21"/>
          <w:szCs w:val="21"/>
        </w:rPr>
        <w:t xml:space="preserve">. In this agreement, a period of days begins on the first day after the event that began the period and ends at 5:00 p.m. [TIME ZONE] Time on the last day of the </w:t>
      </w:r>
      <w:r>
        <w:rPr>
          <w:rFonts w:ascii="Helvetica" w:hAnsi="Helvetica" w:cs="Helvetica"/>
          <w:color w:val="333333"/>
          <w:sz w:val="21"/>
          <w:szCs w:val="21"/>
        </w:rPr>
        <w:lastRenderedPageBreak/>
        <w:t>period. If any period of time is to expire, or any action or event is to occur, on a day that is not a Business Day, the period expires, or the action or event is considered to occur, at 5:00 p.m. [TIME ZONE] Time on the next Business Day.</w:t>
      </w:r>
    </w:p>
    <w:p w:rsidR="005C106C" w:rsidRDefault="005C106C" w:rsidP="005C106C">
      <w:pPr>
        <w:pStyle w:val="numbered"/>
        <w:shd w:val="clear" w:color="auto" w:fill="FFFFFF"/>
        <w:spacing w:before="0" w:beforeAutospacing="0" w:after="150" w:afterAutospacing="0"/>
        <w:ind w:left="600"/>
        <w:jc w:val="both"/>
        <w:rPr>
          <w:rFonts w:ascii="Helvetica" w:hAnsi="Helvetica" w:cs="Helvetica"/>
          <w:color w:val="333333"/>
          <w:sz w:val="21"/>
          <w:szCs w:val="21"/>
        </w:rPr>
      </w:pPr>
      <w:r>
        <w:rPr>
          <w:rFonts w:ascii="Helvetica" w:hAnsi="Helvetica" w:cs="Helvetica"/>
          <w:b/>
          <w:bCs/>
          <w:color w:val="333333"/>
          <w:sz w:val="21"/>
          <w:szCs w:val="21"/>
        </w:rPr>
        <w:t>Construction of Terms</w:t>
      </w:r>
      <w:r>
        <w:rPr>
          <w:rFonts w:ascii="Helvetica" w:hAnsi="Helvetica" w:cs="Helvetica"/>
          <w:color w:val="333333"/>
          <w:sz w:val="21"/>
          <w:szCs w:val="21"/>
        </w:rPr>
        <w:t>. The parties have each participated in settling the terms of this agreement. Any rule of legal interpretation to the effect that any ambiguity is to be resolved against the drafting party will not apply in interpreting this agreement.</w:t>
      </w:r>
    </w:p>
    <w:p w:rsidR="005C106C" w:rsidRDefault="005C106C" w:rsidP="005C106C">
      <w:pPr>
        <w:pStyle w:val="numbered"/>
        <w:shd w:val="clear" w:color="auto" w:fill="FFFFFF"/>
        <w:spacing w:before="0" w:beforeAutospacing="0" w:after="150" w:afterAutospacing="0"/>
        <w:ind w:left="600"/>
        <w:jc w:val="both"/>
        <w:rPr>
          <w:rFonts w:ascii="Helvetica" w:hAnsi="Helvetica" w:cs="Helvetica"/>
          <w:color w:val="333333"/>
          <w:sz w:val="21"/>
          <w:szCs w:val="21"/>
        </w:rPr>
      </w:pPr>
      <w:r>
        <w:rPr>
          <w:rFonts w:ascii="Helvetica" w:hAnsi="Helvetica" w:cs="Helvetica"/>
          <w:b/>
          <w:bCs/>
          <w:color w:val="333333"/>
          <w:sz w:val="21"/>
          <w:szCs w:val="21"/>
        </w:rPr>
        <w:t>Conflict of Terms</w:t>
      </w:r>
      <w:r>
        <w:rPr>
          <w:rFonts w:ascii="Helvetica" w:hAnsi="Helvetica" w:cs="Helvetica"/>
          <w:color w:val="333333"/>
          <w:sz w:val="21"/>
          <w:szCs w:val="21"/>
        </w:rPr>
        <w:t>. If there is any inconsistency between the terms of this agreement and those in any schedule to this agreement or in any document entered into under this agreement, the terms of this agreemen</w:t>
      </w:r>
      <w:r w:rsidR="00632CEA">
        <w:rPr>
          <w:rFonts w:ascii="Helvetica" w:hAnsi="Helvetica" w:cs="Helvetica"/>
          <w:color w:val="333333"/>
          <w:sz w:val="21"/>
          <w:szCs w:val="21"/>
        </w:rPr>
        <w:t>t</w:t>
      </w:r>
      <w:r>
        <w:rPr>
          <w:rFonts w:ascii="Helvetica" w:hAnsi="Helvetica" w:cs="Helvetica"/>
          <w:color w:val="333333"/>
          <w:sz w:val="21"/>
          <w:szCs w:val="21"/>
        </w:rPr>
        <w:t xml:space="preserve"> will prevail</w:t>
      </w:r>
      <w:r w:rsidR="00632CEA">
        <w:rPr>
          <w:rFonts w:ascii="Helvetica" w:hAnsi="Helvetica" w:cs="Helvetica"/>
          <w:color w:val="333333"/>
          <w:sz w:val="21"/>
          <w:szCs w:val="21"/>
        </w:rPr>
        <w:t xml:space="preserve"> over and above the </w:t>
      </w:r>
      <w:proofErr w:type="spellStart"/>
      <w:r w:rsidR="00632CEA">
        <w:rPr>
          <w:rFonts w:ascii="Helvetica" w:hAnsi="Helvetica" w:cs="Helvetica"/>
          <w:color w:val="333333"/>
          <w:sz w:val="21"/>
          <w:szCs w:val="21"/>
        </w:rPr>
        <w:t>GeoReports</w:t>
      </w:r>
      <w:proofErr w:type="spellEnd"/>
      <w:r w:rsidR="00632CEA">
        <w:rPr>
          <w:rFonts w:ascii="Helvetica" w:hAnsi="Helvetica" w:cs="Helvetica"/>
          <w:color w:val="333333"/>
          <w:sz w:val="21"/>
          <w:szCs w:val="21"/>
        </w:rPr>
        <w:t xml:space="preserve"> Terms of Use</w:t>
      </w:r>
      <w:r>
        <w:rPr>
          <w:rFonts w:ascii="Helvetica" w:hAnsi="Helvetica" w:cs="Helvetica"/>
          <w:color w:val="333333"/>
          <w:sz w:val="21"/>
          <w:szCs w:val="21"/>
        </w:rPr>
        <w:t xml:space="preserve">. The parties shall take all necessary steps to conform </w:t>
      </w:r>
      <w:r w:rsidR="00632CEA">
        <w:rPr>
          <w:rFonts w:ascii="Helvetica" w:hAnsi="Helvetica" w:cs="Helvetica"/>
          <w:color w:val="333333"/>
          <w:sz w:val="21"/>
          <w:szCs w:val="21"/>
        </w:rPr>
        <w:t>with these respective Terms.</w:t>
      </w:r>
    </w:p>
    <w:p w:rsidR="005C106C" w:rsidRDefault="005C106C" w:rsidP="00C63275">
      <w:pPr>
        <w:pStyle w:val="numbered"/>
        <w:shd w:val="clear" w:color="auto" w:fill="FFFFFF"/>
        <w:spacing w:before="0" w:beforeAutospacing="0" w:after="150" w:afterAutospacing="0"/>
        <w:ind w:left="630"/>
        <w:jc w:val="both"/>
        <w:rPr>
          <w:rFonts w:ascii="Helvetica" w:hAnsi="Helvetica" w:cs="Helvetica"/>
          <w:color w:val="333333"/>
          <w:sz w:val="21"/>
          <w:szCs w:val="21"/>
        </w:rPr>
      </w:pPr>
      <w:r>
        <w:rPr>
          <w:rStyle w:val="Strong"/>
          <w:rFonts w:ascii="Helvetica" w:hAnsi="Helvetica" w:cs="Helvetica"/>
          <w:color w:val="333333"/>
          <w:sz w:val="21"/>
          <w:szCs w:val="21"/>
        </w:rPr>
        <w:t>Severability</w:t>
      </w:r>
      <w:r>
        <w:rPr>
          <w:rFonts w:ascii="Helvetica" w:hAnsi="Helvetica" w:cs="Helvetica"/>
          <w:color w:val="333333"/>
          <w:sz w:val="21"/>
          <w:szCs w:val="21"/>
        </w:rPr>
        <w:t>. If any part of this </w:t>
      </w:r>
      <w:r>
        <w:rPr>
          <w:rFonts w:ascii="Helvetica" w:hAnsi="Helvetica" w:cs="Helvetica"/>
          <w:color w:val="333333"/>
          <w:spacing w:val="3"/>
          <w:sz w:val="21"/>
          <w:szCs w:val="21"/>
        </w:rPr>
        <w:t>agreement </w:t>
      </w:r>
      <w:r>
        <w:rPr>
          <w:rFonts w:ascii="Helvetica" w:hAnsi="Helvetica" w:cs="Helvetica"/>
          <w:color w:val="333333"/>
          <w:sz w:val="21"/>
          <w:szCs w:val="21"/>
        </w:rPr>
        <w:t>is declared unenforceable or invalid, the remainder will continue to be valid and enforceable.</w:t>
      </w:r>
    </w:p>
    <w:p w:rsidR="005C106C" w:rsidRPr="00C63275" w:rsidRDefault="005C106C" w:rsidP="00632CEA">
      <w:pPr>
        <w:pStyle w:val="l1"/>
        <w:numPr>
          <w:ilvl w:val="1"/>
          <w:numId w:val="5"/>
        </w:numPr>
        <w:shd w:val="clear" w:color="auto" w:fill="FFFFFF"/>
        <w:spacing w:before="0" w:beforeAutospacing="0" w:after="150" w:afterAutospacing="0"/>
        <w:ind w:hanging="792"/>
        <w:jc w:val="both"/>
        <w:rPr>
          <w:rStyle w:val="Strong"/>
          <w:rFonts w:ascii="Arial" w:hAnsi="Arial" w:cs="Arial"/>
          <w:color w:val="333333"/>
          <w:sz w:val="21"/>
          <w:szCs w:val="21"/>
        </w:rPr>
      </w:pPr>
      <w:r w:rsidRPr="00C63275">
        <w:rPr>
          <w:rStyle w:val="Strong"/>
          <w:rFonts w:ascii="Arial" w:hAnsi="Arial" w:cs="Arial"/>
          <w:color w:val="333333"/>
          <w:sz w:val="21"/>
          <w:szCs w:val="21"/>
        </w:rPr>
        <w:t>Waiver</w:t>
      </w:r>
    </w:p>
    <w:p w:rsidR="005C106C" w:rsidRDefault="005C106C" w:rsidP="00C63275">
      <w:pPr>
        <w:pStyle w:val="numbered"/>
        <w:shd w:val="clear" w:color="auto" w:fill="FFFFFF"/>
        <w:spacing w:before="0" w:beforeAutospacing="0" w:after="150" w:afterAutospacing="0"/>
        <w:ind w:left="630"/>
        <w:jc w:val="both"/>
        <w:rPr>
          <w:rFonts w:ascii="Helvetica" w:hAnsi="Helvetica" w:cs="Helvetica"/>
          <w:color w:val="333333"/>
          <w:sz w:val="21"/>
          <w:szCs w:val="21"/>
        </w:rPr>
      </w:pPr>
      <w:r>
        <w:rPr>
          <w:rStyle w:val="Strong"/>
          <w:rFonts w:ascii="Helvetica" w:hAnsi="Helvetica" w:cs="Helvetica"/>
          <w:color w:val="333333"/>
          <w:sz w:val="21"/>
          <w:szCs w:val="21"/>
        </w:rPr>
        <w:t>Affirmative Waivers</w:t>
      </w:r>
      <w:r>
        <w:rPr>
          <w:rFonts w:ascii="Helvetica" w:hAnsi="Helvetica" w:cs="Helvetica"/>
          <w:color w:val="333333"/>
          <w:sz w:val="21"/>
          <w:szCs w:val="21"/>
        </w:rPr>
        <w:t>. Neither party's failure or neglect to enforce any rights under this agreement will be deemed to be a waiver of that party's rights.</w:t>
      </w:r>
    </w:p>
    <w:p w:rsidR="005C106C" w:rsidRDefault="005C106C" w:rsidP="00C63275">
      <w:pPr>
        <w:pStyle w:val="numbered"/>
        <w:shd w:val="clear" w:color="auto" w:fill="FFFFFF"/>
        <w:spacing w:before="0" w:beforeAutospacing="0" w:after="150" w:afterAutospacing="0"/>
        <w:ind w:left="630"/>
        <w:jc w:val="both"/>
        <w:rPr>
          <w:rFonts w:ascii="Helvetica" w:hAnsi="Helvetica" w:cs="Helvetica"/>
          <w:color w:val="333333"/>
          <w:sz w:val="21"/>
          <w:szCs w:val="21"/>
        </w:rPr>
      </w:pPr>
      <w:r>
        <w:rPr>
          <w:rStyle w:val="Strong"/>
          <w:rFonts w:ascii="Helvetica" w:hAnsi="Helvetica" w:cs="Helvetica"/>
          <w:color w:val="333333"/>
          <w:sz w:val="21"/>
          <w:szCs w:val="21"/>
        </w:rPr>
        <w:t>Written Waivers</w:t>
      </w:r>
      <w:r>
        <w:rPr>
          <w:rFonts w:ascii="Helvetica" w:hAnsi="Helvetica" w:cs="Helvetica"/>
          <w:color w:val="333333"/>
          <w:sz w:val="21"/>
          <w:szCs w:val="21"/>
        </w:rPr>
        <w:t>. A waiver or extension is only effective if it is in writing and signed by the party granting it.</w:t>
      </w:r>
    </w:p>
    <w:p w:rsidR="005C106C" w:rsidRDefault="005C106C" w:rsidP="00C63275">
      <w:pPr>
        <w:pStyle w:val="numbered"/>
        <w:shd w:val="clear" w:color="auto" w:fill="FFFFFF"/>
        <w:spacing w:before="0" w:beforeAutospacing="0" w:after="150" w:afterAutospacing="0"/>
        <w:ind w:left="630"/>
        <w:jc w:val="both"/>
        <w:rPr>
          <w:rFonts w:ascii="Helvetica" w:hAnsi="Helvetica" w:cs="Helvetica"/>
          <w:color w:val="333333"/>
          <w:sz w:val="21"/>
          <w:szCs w:val="21"/>
        </w:rPr>
      </w:pPr>
      <w:r>
        <w:rPr>
          <w:rStyle w:val="Strong"/>
          <w:rFonts w:ascii="Helvetica" w:hAnsi="Helvetica" w:cs="Helvetica"/>
          <w:color w:val="333333"/>
          <w:sz w:val="21"/>
          <w:szCs w:val="21"/>
        </w:rPr>
        <w:t>No General Waivers</w:t>
      </w:r>
      <w:r>
        <w:rPr>
          <w:rFonts w:ascii="Helvetica" w:hAnsi="Helvetica" w:cs="Helvetica"/>
          <w:color w:val="333333"/>
          <w:sz w:val="21"/>
          <w:szCs w:val="21"/>
        </w:rPr>
        <w:t>. A party's failure or neglect to enforce any of its rights under this agreement will not be deemed to be a waiver of that or any other of its rights.</w:t>
      </w:r>
    </w:p>
    <w:p w:rsidR="005C106C" w:rsidRDefault="005C106C" w:rsidP="00C63275">
      <w:pPr>
        <w:pStyle w:val="numbered"/>
        <w:shd w:val="clear" w:color="auto" w:fill="FFFFFF"/>
        <w:spacing w:before="0" w:beforeAutospacing="0" w:after="150" w:afterAutospacing="0"/>
        <w:ind w:left="630"/>
        <w:jc w:val="both"/>
        <w:rPr>
          <w:rFonts w:ascii="Helvetica" w:hAnsi="Helvetica" w:cs="Helvetica"/>
          <w:color w:val="333333"/>
          <w:sz w:val="21"/>
          <w:szCs w:val="21"/>
        </w:rPr>
      </w:pPr>
      <w:r>
        <w:rPr>
          <w:rStyle w:val="Strong"/>
          <w:rFonts w:ascii="Helvetica" w:hAnsi="Helvetica" w:cs="Helvetica"/>
          <w:color w:val="333333"/>
          <w:sz w:val="21"/>
          <w:szCs w:val="21"/>
        </w:rPr>
        <w:t>No Course of Dealing</w:t>
      </w:r>
      <w:r>
        <w:rPr>
          <w:rFonts w:ascii="Helvetica" w:hAnsi="Helvetica" w:cs="Helvetica"/>
          <w:color w:val="333333"/>
          <w:sz w:val="21"/>
          <w:szCs w:val="21"/>
        </w:rPr>
        <w:t>. No single or partial exercise of any right or remedy will preclude any other or further exercise of any right or remedy.</w:t>
      </w:r>
    </w:p>
    <w:p w:rsidR="005C106C" w:rsidRDefault="005C106C" w:rsidP="00C63275">
      <w:pPr>
        <w:pStyle w:val="numbered"/>
        <w:shd w:val="clear" w:color="auto" w:fill="FFFFFF"/>
        <w:spacing w:before="0" w:beforeAutospacing="0" w:after="150" w:afterAutospacing="0"/>
        <w:ind w:left="630"/>
        <w:jc w:val="both"/>
        <w:rPr>
          <w:rFonts w:ascii="Helvetica" w:hAnsi="Helvetica" w:cs="Helvetica"/>
          <w:color w:val="333333"/>
          <w:sz w:val="21"/>
          <w:szCs w:val="21"/>
        </w:rPr>
      </w:pPr>
      <w:r>
        <w:rPr>
          <w:rStyle w:val="Strong"/>
          <w:rFonts w:ascii="Helvetica" w:hAnsi="Helvetica" w:cs="Helvetica"/>
          <w:color w:val="333333"/>
          <w:sz w:val="21"/>
          <w:szCs w:val="21"/>
        </w:rPr>
        <w:t>Third Party Beneficiaries</w:t>
      </w:r>
      <w:r>
        <w:rPr>
          <w:rFonts w:ascii="Helvetica" w:hAnsi="Helvetica" w:cs="Helvetica"/>
          <w:color w:val="333333"/>
          <w:sz w:val="21"/>
          <w:szCs w:val="21"/>
        </w:rPr>
        <w:t>. Unless explicitly stated otherwise elsewhere in this agreement, no Person other than the parties themselves has any rights or remedies under this agreement.</w:t>
      </w:r>
    </w:p>
    <w:p w:rsidR="005C106C" w:rsidRDefault="005C106C" w:rsidP="005C106C">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This agreement has been signed by the parties.</w:t>
      </w:r>
    </w:p>
    <w:p w:rsidR="00632CEA" w:rsidRDefault="00632CEA" w:rsidP="005C106C">
      <w:pPr>
        <w:pStyle w:val="l1"/>
        <w:shd w:val="clear" w:color="auto" w:fill="FFFFFF"/>
        <w:spacing w:before="0" w:beforeAutospacing="0" w:after="150" w:afterAutospacing="0"/>
        <w:jc w:val="both"/>
        <w:rPr>
          <w:rFonts w:ascii="Helvetica" w:hAnsi="Helvetica" w:cs="Helvetica"/>
          <w:color w:val="333333"/>
          <w:sz w:val="21"/>
          <w:szCs w:val="21"/>
        </w:rPr>
      </w:pPr>
    </w:p>
    <w:p w:rsidR="005C106C" w:rsidRDefault="005C106C" w:rsidP="005C106C">
      <w:pPr>
        <w:pStyle w:val="l1"/>
        <w:shd w:val="clear" w:color="auto" w:fill="FFFFFF"/>
        <w:spacing w:before="0" w:beforeAutospacing="0" w:after="150" w:afterAutospacing="0"/>
        <w:jc w:val="both"/>
        <w:rPr>
          <w:rFonts w:ascii="Helvetica" w:hAnsi="Helvetica" w:cs="Helvetica"/>
          <w:color w:val="333333"/>
          <w:sz w:val="21"/>
          <w:szCs w:val="21"/>
        </w:rPr>
      </w:pPr>
      <w:r w:rsidRPr="00632CEA">
        <w:rPr>
          <w:rFonts w:ascii="Helvetica" w:hAnsi="Helvetica" w:cs="Helvetica"/>
          <w:color w:val="333333"/>
          <w:sz w:val="21"/>
          <w:szCs w:val="21"/>
          <w:highlight w:val="yellow"/>
        </w:rPr>
        <w:t>[PARTY A NAME]</w:t>
      </w:r>
    </w:p>
    <w:p w:rsidR="005C106C" w:rsidRDefault="005C106C" w:rsidP="005C106C">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Name: </w:t>
      </w:r>
      <w:r w:rsidRPr="00632CEA">
        <w:rPr>
          <w:rFonts w:ascii="Helvetica" w:hAnsi="Helvetica" w:cs="Helvetica"/>
          <w:color w:val="333333"/>
          <w:sz w:val="21"/>
          <w:szCs w:val="21"/>
          <w:highlight w:val="yellow"/>
        </w:rPr>
        <w:t>[PARTY A SIGNATORY NAME]</w:t>
      </w:r>
    </w:p>
    <w:p w:rsidR="005C106C" w:rsidRDefault="005C106C" w:rsidP="005C106C">
      <w:pPr>
        <w:pStyle w:val="l1"/>
        <w:shd w:val="clear" w:color="auto" w:fill="FFFFFF"/>
        <w:spacing w:before="0" w:beforeAutospacing="0" w:after="150" w:afterAutospacing="0"/>
        <w:jc w:val="both"/>
        <w:rPr>
          <w:rFonts w:ascii="Helvetica" w:hAnsi="Helvetica" w:cs="Helvetica"/>
          <w:color w:val="333333"/>
          <w:sz w:val="21"/>
          <w:szCs w:val="21"/>
          <w:highlight w:val="yellow"/>
        </w:rPr>
      </w:pPr>
      <w:r>
        <w:rPr>
          <w:rFonts w:ascii="Helvetica" w:hAnsi="Helvetica" w:cs="Helvetica"/>
          <w:color w:val="333333"/>
          <w:sz w:val="21"/>
          <w:szCs w:val="21"/>
        </w:rPr>
        <w:t>Title: </w:t>
      </w:r>
      <w:r w:rsidRPr="00632CEA">
        <w:rPr>
          <w:rFonts w:ascii="Helvetica" w:hAnsi="Helvetica" w:cs="Helvetica"/>
          <w:color w:val="333333"/>
          <w:sz w:val="21"/>
          <w:szCs w:val="21"/>
          <w:highlight w:val="yellow"/>
        </w:rPr>
        <w:t>[PARTY A SIGNATORY TITLE]</w:t>
      </w:r>
    </w:p>
    <w:p w:rsidR="00632CEA" w:rsidRDefault="00632CEA" w:rsidP="005C106C">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Date: </w:t>
      </w:r>
    </w:p>
    <w:p w:rsidR="00632CEA" w:rsidRDefault="00632CEA" w:rsidP="005C106C">
      <w:pPr>
        <w:pStyle w:val="l1"/>
        <w:shd w:val="clear" w:color="auto" w:fill="FFFFFF"/>
        <w:spacing w:before="0" w:beforeAutospacing="0" w:after="150" w:afterAutospacing="0"/>
        <w:jc w:val="both"/>
        <w:rPr>
          <w:rFonts w:ascii="Helvetica" w:hAnsi="Helvetica" w:cs="Helvetica"/>
          <w:color w:val="333333"/>
          <w:sz w:val="21"/>
          <w:szCs w:val="21"/>
        </w:rPr>
      </w:pPr>
    </w:p>
    <w:p w:rsidR="005C106C" w:rsidRDefault="005C106C" w:rsidP="005C106C">
      <w:pPr>
        <w:pStyle w:val="l1"/>
        <w:shd w:val="clear" w:color="auto" w:fill="FFFFFF"/>
        <w:spacing w:before="0" w:beforeAutospacing="0" w:after="150" w:afterAutospacing="0"/>
        <w:jc w:val="both"/>
        <w:rPr>
          <w:rFonts w:ascii="Helvetica" w:hAnsi="Helvetica" w:cs="Helvetica"/>
          <w:color w:val="333333"/>
          <w:sz w:val="21"/>
          <w:szCs w:val="21"/>
        </w:rPr>
      </w:pPr>
      <w:r w:rsidRPr="00632CEA">
        <w:rPr>
          <w:rFonts w:ascii="Helvetica" w:hAnsi="Helvetica" w:cs="Helvetica"/>
          <w:color w:val="333333"/>
          <w:sz w:val="21"/>
          <w:szCs w:val="21"/>
          <w:highlight w:val="yellow"/>
        </w:rPr>
        <w:t>[PARTY B NAME]</w:t>
      </w:r>
    </w:p>
    <w:p w:rsidR="005C106C" w:rsidRDefault="005C106C" w:rsidP="005C106C">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Name: </w:t>
      </w:r>
      <w:r w:rsidRPr="00632CEA">
        <w:rPr>
          <w:rFonts w:ascii="Helvetica" w:hAnsi="Helvetica" w:cs="Helvetica"/>
          <w:color w:val="333333"/>
          <w:sz w:val="21"/>
          <w:szCs w:val="21"/>
          <w:highlight w:val="yellow"/>
        </w:rPr>
        <w:t>[PARTY B SIGNATORY NAME]</w:t>
      </w:r>
    </w:p>
    <w:p w:rsidR="005C106C" w:rsidRDefault="005C106C" w:rsidP="005C106C">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Title: </w:t>
      </w:r>
      <w:r w:rsidRPr="00632CEA">
        <w:rPr>
          <w:rFonts w:ascii="Helvetica" w:hAnsi="Helvetica" w:cs="Helvetica"/>
          <w:color w:val="333333"/>
          <w:sz w:val="21"/>
          <w:szCs w:val="21"/>
          <w:highlight w:val="yellow"/>
        </w:rPr>
        <w:t>[PARTY B SIGNATORY TITLE]</w:t>
      </w:r>
    </w:p>
    <w:p w:rsidR="00632CEA" w:rsidRDefault="00632CEA" w:rsidP="00632CEA">
      <w:pPr>
        <w:pStyle w:val="l1"/>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Date: </w:t>
      </w:r>
    </w:p>
    <w:p w:rsidR="00632CEA" w:rsidRDefault="00632CEA" w:rsidP="005C106C">
      <w:pPr>
        <w:pStyle w:val="l1"/>
        <w:shd w:val="clear" w:color="auto" w:fill="FFFFFF"/>
        <w:spacing w:before="0" w:beforeAutospacing="0" w:after="150" w:afterAutospacing="0"/>
        <w:jc w:val="both"/>
        <w:rPr>
          <w:rFonts w:ascii="Helvetica" w:hAnsi="Helvetica" w:cs="Helvetica"/>
          <w:color w:val="333333"/>
          <w:sz w:val="21"/>
          <w:szCs w:val="21"/>
        </w:rPr>
      </w:pPr>
    </w:p>
    <w:p w:rsidR="00467562" w:rsidRDefault="00467562">
      <w:r>
        <w:br w:type="page"/>
      </w:r>
    </w:p>
    <w:p w:rsidR="007C43A9" w:rsidRDefault="00283924">
      <w:r>
        <w:lastRenderedPageBreak/>
        <w:t xml:space="preserve">ATTACHMENT A </w:t>
      </w:r>
      <w:r w:rsidR="007C43A9">
        <w:t>–</w:t>
      </w:r>
      <w:r>
        <w:t xml:space="preserve"> </w:t>
      </w:r>
      <w:r w:rsidR="007C43A9">
        <w:t xml:space="preserve">DATASET DESCRIPTION AND </w:t>
      </w:r>
      <w:r w:rsidR="00467562">
        <w:t>LICENCE STATEMENT</w:t>
      </w:r>
      <w:r>
        <w:t xml:space="preserve"> </w:t>
      </w:r>
    </w:p>
    <w:p w:rsidR="00346DDF" w:rsidRDefault="00283924">
      <w:r>
        <w:t xml:space="preserve">(include one </w:t>
      </w:r>
      <w:r w:rsidR="007C43A9">
        <w:t xml:space="preserve">table </w:t>
      </w:r>
      <w:r>
        <w:t xml:space="preserve">per Dataset covered by this </w:t>
      </w:r>
      <w:r w:rsidR="00632CEA">
        <w:t>Data Sharing A</w:t>
      </w:r>
      <w:r>
        <w:t>greement)</w:t>
      </w:r>
    </w:p>
    <w:tbl>
      <w:tblPr>
        <w:tblW w:w="9010" w:type="dxa"/>
        <w:tblCellMar>
          <w:left w:w="0" w:type="dxa"/>
          <w:right w:w="0" w:type="dxa"/>
        </w:tblCellMar>
        <w:tblLook w:val="04A0" w:firstRow="1" w:lastRow="0" w:firstColumn="1" w:lastColumn="0" w:noHBand="0" w:noVBand="1"/>
      </w:tblPr>
      <w:tblGrid>
        <w:gridCol w:w="1972"/>
        <w:gridCol w:w="7038"/>
      </w:tblGrid>
      <w:tr w:rsidR="00080DC6" w:rsidRPr="00283924" w:rsidTr="00283924">
        <w:trPr>
          <w:trHeight w:val="297"/>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bottom"/>
            <w:hideMark/>
          </w:tcPr>
          <w:p w:rsidR="00080DC6" w:rsidRPr="00283924" w:rsidRDefault="007C43A9" w:rsidP="00283924">
            <w:pPr>
              <w:spacing w:after="0" w:line="240" w:lineRule="auto"/>
              <w:jc w:val="center"/>
              <w:rPr>
                <w:rFonts w:ascii="Arial" w:hAnsi="Arial" w:cs="Arial"/>
                <w:color w:val="000000"/>
                <w:sz w:val="18"/>
                <w:szCs w:val="18"/>
                <w:u w:val="single"/>
              </w:rPr>
            </w:pPr>
            <w:r>
              <w:rPr>
                <w:rFonts w:ascii="Arial" w:hAnsi="Arial" w:cs="Arial"/>
                <w:b/>
                <w:bCs/>
                <w:color w:val="000000"/>
                <w:sz w:val="18"/>
                <w:szCs w:val="18"/>
              </w:rPr>
              <w:t xml:space="preserve">Dataset Description and </w:t>
            </w:r>
            <w:r w:rsidR="00080DC6" w:rsidRPr="00283924">
              <w:rPr>
                <w:rFonts w:ascii="Arial" w:hAnsi="Arial" w:cs="Arial"/>
                <w:b/>
                <w:bCs/>
                <w:color w:val="000000"/>
                <w:sz w:val="18"/>
                <w:szCs w:val="18"/>
              </w:rPr>
              <w:t>Licence Statement</w:t>
            </w:r>
          </w:p>
        </w:tc>
      </w:tr>
      <w:tr w:rsidR="00313C97" w:rsidRPr="00283924" w:rsidTr="007C43A9">
        <w:trPr>
          <w:trHeight w:val="315"/>
        </w:trPr>
        <w:tc>
          <w:tcPr>
            <w:tcW w:w="1972" w:type="dxa"/>
            <w:tcBorders>
              <w:top w:val="single" w:sz="6" w:space="0" w:color="CCCCCC"/>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center"/>
            <w:hideMark/>
          </w:tcPr>
          <w:p w:rsidR="00080DC6" w:rsidRPr="00283924" w:rsidRDefault="00080DC6" w:rsidP="00283924">
            <w:pPr>
              <w:spacing w:after="0" w:line="240" w:lineRule="auto"/>
              <w:rPr>
                <w:rFonts w:ascii="Arial" w:hAnsi="Arial" w:cs="Arial"/>
                <w:b/>
                <w:bCs/>
                <w:color w:val="444444"/>
                <w:sz w:val="18"/>
                <w:szCs w:val="18"/>
              </w:rPr>
            </w:pPr>
            <w:r w:rsidRPr="00283924">
              <w:rPr>
                <w:rFonts w:ascii="Arial" w:hAnsi="Arial" w:cs="Arial"/>
                <w:b/>
                <w:bCs/>
                <w:color w:val="444444"/>
                <w:sz w:val="18"/>
                <w:szCs w:val="18"/>
              </w:rPr>
              <w:t>Dataset Title</w:t>
            </w:r>
          </w:p>
        </w:tc>
        <w:tc>
          <w:tcPr>
            <w:tcW w:w="7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080DC6" w:rsidRPr="00283924" w:rsidRDefault="002D53FF" w:rsidP="00283924">
            <w:pPr>
              <w:spacing w:after="0" w:line="240" w:lineRule="auto"/>
              <w:rPr>
                <w:rFonts w:ascii="Arial" w:hAnsi="Arial" w:cs="Arial"/>
                <w:sz w:val="18"/>
                <w:szCs w:val="18"/>
              </w:rPr>
            </w:pPr>
            <w:r w:rsidRPr="00283924">
              <w:rPr>
                <w:rFonts w:ascii="Arial" w:hAnsi="Arial" w:cs="Arial"/>
                <w:i/>
                <w:sz w:val="18"/>
                <w:szCs w:val="18"/>
              </w:rPr>
              <w:t>EXAMPLE:</w:t>
            </w:r>
            <w:r w:rsidRPr="00283924">
              <w:rPr>
                <w:rFonts w:ascii="Arial" w:hAnsi="Arial" w:cs="Arial"/>
                <w:sz w:val="18"/>
                <w:szCs w:val="18"/>
              </w:rPr>
              <w:t xml:space="preserve"> “</w:t>
            </w:r>
            <w:r w:rsidR="00080DC6" w:rsidRPr="00283924">
              <w:rPr>
                <w:rFonts w:ascii="Arial" w:hAnsi="Arial" w:cs="Arial"/>
                <w:sz w:val="18"/>
                <w:szCs w:val="18"/>
              </w:rPr>
              <w:t>Queensland Geotechnical Database (Nov 2018)</w:t>
            </w:r>
            <w:r w:rsidRPr="00283924">
              <w:rPr>
                <w:rFonts w:ascii="Arial" w:hAnsi="Arial" w:cs="Arial"/>
                <w:sz w:val="18"/>
                <w:szCs w:val="18"/>
              </w:rPr>
              <w:t>”</w:t>
            </w:r>
          </w:p>
        </w:tc>
      </w:tr>
      <w:tr w:rsidR="00313C97" w:rsidRPr="00283924" w:rsidTr="007C43A9">
        <w:trPr>
          <w:trHeight w:val="315"/>
        </w:trPr>
        <w:tc>
          <w:tcPr>
            <w:tcW w:w="1972" w:type="dxa"/>
            <w:tcBorders>
              <w:top w:val="single" w:sz="6" w:space="0" w:color="CCCCCC"/>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center"/>
            <w:hideMark/>
          </w:tcPr>
          <w:p w:rsidR="00283924" w:rsidRPr="00283924" w:rsidRDefault="00283924" w:rsidP="00283924">
            <w:pPr>
              <w:spacing w:after="0" w:line="240" w:lineRule="auto"/>
              <w:rPr>
                <w:rFonts w:ascii="Arial" w:hAnsi="Arial" w:cs="Arial"/>
                <w:b/>
                <w:bCs/>
                <w:color w:val="444444"/>
                <w:sz w:val="18"/>
                <w:szCs w:val="18"/>
              </w:rPr>
            </w:pPr>
            <w:r w:rsidRPr="00283924">
              <w:rPr>
                <w:rFonts w:ascii="Arial" w:hAnsi="Arial" w:cs="Arial"/>
                <w:b/>
                <w:bCs/>
                <w:color w:val="444444"/>
                <w:sz w:val="18"/>
                <w:szCs w:val="18"/>
              </w:rPr>
              <w:t>Dataset Address</w:t>
            </w:r>
          </w:p>
        </w:tc>
        <w:tc>
          <w:tcPr>
            <w:tcW w:w="7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83924" w:rsidRPr="00283924" w:rsidRDefault="00283924" w:rsidP="00283924">
            <w:pPr>
              <w:spacing w:after="0" w:line="240" w:lineRule="auto"/>
              <w:rPr>
                <w:rFonts w:ascii="Arial" w:hAnsi="Arial" w:cs="Arial"/>
                <w:i/>
                <w:color w:val="000000"/>
                <w:sz w:val="18"/>
                <w:szCs w:val="18"/>
              </w:rPr>
            </w:pPr>
            <w:r w:rsidRPr="00283924">
              <w:rPr>
                <w:rFonts w:ascii="Arial" w:hAnsi="Arial" w:cs="Arial"/>
                <w:i/>
                <w:color w:val="000000"/>
                <w:sz w:val="18"/>
                <w:szCs w:val="18"/>
              </w:rPr>
              <w:t xml:space="preserve">*** </w:t>
            </w:r>
            <w:r>
              <w:rPr>
                <w:rFonts w:ascii="Arial" w:hAnsi="Arial" w:cs="Arial"/>
                <w:i/>
                <w:color w:val="000000"/>
                <w:sz w:val="18"/>
                <w:szCs w:val="18"/>
              </w:rPr>
              <w:t xml:space="preserve">Provide  a representative Dataset </w:t>
            </w:r>
            <w:r w:rsidR="007C43A9">
              <w:rPr>
                <w:rFonts w:ascii="Arial" w:hAnsi="Arial" w:cs="Arial"/>
                <w:i/>
                <w:color w:val="000000"/>
                <w:sz w:val="18"/>
                <w:szCs w:val="18"/>
              </w:rPr>
              <w:t>a</w:t>
            </w:r>
            <w:r>
              <w:rPr>
                <w:rFonts w:ascii="Arial" w:hAnsi="Arial" w:cs="Arial"/>
                <w:i/>
                <w:color w:val="000000"/>
                <w:sz w:val="18"/>
                <w:szCs w:val="18"/>
              </w:rPr>
              <w:t>ddress</w:t>
            </w:r>
            <w:r w:rsidR="007C43A9">
              <w:rPr>
                <w:rFonts w:ascii="Arial" w:hAnsi="Arial" w:cs="Arial"/>
                <w:i/>
                <w:color w:val="000000"/>
                <w:sz w:val="18"/>
                <w:szCs w:val="18"/>
              </w:rPr>
              <w:t xml:space="preserve"> or area of coverage</w:t>
            </w:r>
            <w:r w:rsidRPr="00283924">
              <w:rPr>
                <w:rFonts w:ascii="Arial" w:hAnsi="Arial" w:cs="Arial"/>
                <w:i/>
                <w:color w:val="000000"/>
                <w:sz w:val="18"/>
                <w:szCs w:val="18"/>
              </w:rPr>
              <w:t xml:space="preserve">*** </w:t>
            </w:r>
          </w:p>
        </w:tc>
      </w:tr>
      <w:tr w:rsidR="007C43A9" w:rsidRPr="00283924" w:rsidTr="007C43A9">
        <w:trPr>
          <w:trHeight w:val="315"/>
        </w:trPr>
        <w:tc>
          <w:tcPr>
            <w:tcW w:w="1972" w:type="dxa"/>
            <w:tcBorders>
              <w:top w:val="single" w:sz="6" w:space="0" w:color="CCCCCC"/>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center"/>
          </w:tcPr>
          <w:p w:rsidR="007C43A9" w:rsidRPr="00283924" w:rsidRDefault="007C43A9" w:rsidP="007C43A9">
            <w:pPr>
              <w:spacing w:after="0" w:line="240" w:lineRule="auto"/>
              <w:rPr>
                <w:rFonts w:ascii="Arial" w:hAnsi="Arial" w:cs="Arial"/>
                <w:b/>
                <w:bCs/>
                <w:color w:val="444444"/>
                <w:sz w:val="18"/>
                <w:szCs w:val="18"/>
              </w:rPr>
            </w:pPr>
            <w:r w:rsidRPr="00283924">
              <w:rPr>
                <w:rFonts w:ascii="Arial" w:hAnsi="Arial" w:cs="Arial"/>
                <w:b/>
                <w:bCs/>
                <w:color w:val="444444"/>
                <w:sz w:val="18"/>
                <w:szCs w:val="18"/>
              </w:rPr>
              <w:t xml:space="preserve">Dataset </w:t>
            </w:r>
            <w:r>
              <w:rPr>
                <w:rFonts w:ascii="Arial" w:hAnsi="Arial" w:cs="Arial"/>
                <w:b/>
                <w:bCs/>
                <w:color w:val="444444"/>
                <w:sz w:val="18"/>
                <w:szCs w:val="18"/>
              </w:rPr>
              <w:t>Reference</w:t>
            </w:r>
          </w:p>
        </w:tc>
        <w:tc>
          <w:tcPr>
            <w:tcW w:w="7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7C43A9" w:rsidRPr="00283924" w:rsidRDefault="007C43A9" w:rsidP="007C43A9">
            <w:pPr>
              <w:spacing w:after="0" w:line="240" w:lineRule="auto"/>
              <w:rPr>
                <w:rFonts w:ascii="Arial" w:hAnsi="Arial" w:cs="Arial"/>
                <w:i/>
                <w:color w:val="000000"/>
                <w:sz w:val="18"/>
                <w:szCs w:val="18"/>
              </w:rPr>
            </w:pPr>
            <w:r w:rsidRPr="00283924">
              <w:rPr>
                <w:rFonts w:ascii="Arial" w:hAnsi="Arial" w:cs="Arial"/>
                <w:i/>
                <w:color w:val="000000"/>
                <w:sz w:val="18"/>
                <w:szCs w:val="18"/>
              </w:rPr>
              <w:t xml:space="preserve">*** </w:t>
            </w:r>
            <w:r>
              <w:rPr>
                <w:rFonts w:ascii="Arial" w:hAnsi="Arial" w:cs="Arial"/>
                <w:i/>
                <w:color w:val="000000"/>
                <w:sz w:val="18"/>
                <w:szCs w:val="18"/>
              </w:rPr>
              <w:t>If available, provide a report or project reference number</w:t>
            </w:r>
            <w:r w:rsidRPr="00283924">
              <w:rPr>
                <w:rFonts w:ascii="Arial" w:hAnsi="Arial" w:cs="Arial"/>
                <w:i/>
                <w:color w:val="000000"/>
                <w:sz w:val="18"/>
                <w:szCs w:val="18"/>
              </w:rPr>
              <w:t xml:space="preserve">*** </w:t>
            </w:r>
          </w:p>
        </w:tc>
      </w:tr>
      <w:tr w:rsidR="007C43A9" w:rsidRPr="00283924" w:rsidTr="007C43A9">
        <w:trPr>
          <w:trHeight w:val="315"/>
        </w:trPr>
        <w:tc>
          <w:tcPr>
            <w:tcW w:w="1972" w:type="dxa"/>
            <w:tcBorders>
              <w:top w:val="single" w:sz="6" w:space="0" w:color="CCCCCC"/>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center"/>
            <w:hideMark/>
          </w:tcPr>
          <w:p w:rsidR="007C43A9" w:rsidRPr="00283924" w:rsidRDefault="007C43A9" w:rsidP="007C43A9">
            <w:pPr>
              <w:spacing w:after="0" w:line="240" w:lineRule="auto"/>
              <w:rPr>
                <w:rFonts w:ascii="Arial" w:hAnsi="Arial" w:cs="Arial"/>
                <w:b/>
                <w:bCs/>
                <w:color w:val="444444"/>
                <w:sz w:val="18"/>
                <w:szCs w:val="18"/>
              </w:rPr>
            </w:pPr>
            <w:r w:rsidRPr="00283924">
              <w:rPr>
                <w:rFonts w:ascii="Arial" w:hAnsi="Arial" w:cs="Arial"/>
                <w:b/>
                <w:bCs/>
                <w:color w:val="444444"/>
                <w:sz w:val="18"/>
                <w:szCs w:val="18"/>
              </w:rPr>
              <w:t>Copyright Licence Type</w:t>
            </w:r>
          </w:p>
        </w:tc>
        <w:tc>
          <w:tcPr>
            <w:tcW w:w="7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C43A9" w:rsidRPr="00283924" w:rsidRDefault="007C43A9" w:rsidP="007C43A9">
            <w:pPr>
              <w:spacing w:after="0" w:line="240" w:lineRule="auto"/>
              <w:rPr>
                <w:rFonts w:ascii="Arial" w:hAnsi="Arial" w:cs="Arial"/>
                <w:color w:val="000000"/>
                <w:sz w:val="18"/>
                <w:szCs w:val="18"/>
              </w:rPr>
            </w:pPr>
            <w:r w:rsidRPr="00283924">
              <w:rPr>
                <w:rFonts w:ascii="Arial" w:hAnsi="Arial" w:cs="Arial"/>
                <w:i/>
                <w:sz w:val="18"/>
                <w:szCs w:val="18"/>
              </w:rPr>
              <w:t>EXAMPLE</w:t>
            </w:r>
            <w:r w:rsidRPr="00283924">
              <w:rPr>
                <w:rFonts w:ascii="Arial" w:hAnsi="Arial" w:cs="Arial"/>
                <w:color w:val="000000"/>
                <w:sz w:val="18"/>
                <w:szCs w:val="18"/>
              </w:rPr>
              <w:t xml:space="preserve"> </w:t>
            </w:r>
            <w:r>
              <w:rPr>
                <w:rFonts w:ascii="Arial" w:hAnsi="Arial" w:cs="Arial"/>
                <w:color w:val="000000"/>
                <w:sz w:val="18"/>
                <w:szCs w:val="18"/>
              </w:rPr>
              <w:t>“</w:t>
            </w:r>
            <w:r w:rsidRPr="00283924">
              <w:rPr>
                <w:rFonts w:ascii="Arial" w:hAnsi="Arial" w:cs="Arial"/>
                <w:color w:val="000000"/>
                <w:sz w:val="18"/>
                <w:szCs w:val="18"/>
              </w:rPr>
              <w:t>Open-Controlled (CC-BY)</w:t>
            </w:r>
            <w:r>
              <w:rPr>
                <w:rFonts w:ascii="Arial" w:hAnsi="Arial" w:cs="Arial"/>
                <w:color w:val="000000"/>
                <w:sz w:val="18"/>
                <w:szCs w:val="18"/>
              </w:rPr>
              <w:t>” – Refer to Section 1.</w:t>
            </w:r>
            <w:r w:rsidRPr="00632CEA">
              <w:rPr>
                <w:rFonts w:ascii="Arial" w:hAnsi="Arial" w:cs="Arial"/>
                <w:color w:val="000000"/>
                <w:sz w:val="18"/>
                <w:szCs w:val="18"/>
              </w:rPr>
              <w:t xml:space="preserve">1 or </w:t>
            </w:r>
            <w:hyperlink r:id="rId10" w:history="1">
              <w:r w:rsidR="00632CEA" w:rsidRPr="00632CEA">
                <w:rPr>
                  <w:rStyle w:val="Hyperlink"/>
                  <w:rFonts w:ascii="Arial" w:hAnsi="Arial" w:cs="Arial"/>
                  <w:sz w:val="18"/>
                  <w:szCs w:val="18"/>
                </w:rPr>
                <w:t>here</w:t>
              </w:r>
            </w:hyperlink>
            <w:r w:rsidRPr="00632CEA">
              <w:rPr>
                <w:rFonts w:ascii="Arial" w:hAnsi="Arial" w:cs="Arial"/>
                <w:color w:val="000000"/>
                <w:sz w:val="18"/>
                <w:szCs w:val="18"/>
              </w:rPr>
              <w:t xml:space="preserve"> for</w:t>
            </w:r>
            <w:r>
              <w:rPr>
                <w:rFonts w:ascii="Arial" w:hAnsi="Arial" w:cs="Arial"/>
                <w:color w:val="000000"/>
                <w:sz w:val="18"/>
                <w:szCs w:val="18"/>
              </w:rPr>
              <w:t xml:space="preserve"> guidance</w:t>
            </w:r>
          </w:p>
        </w:tc>
      </w:tr>
      <w:tr w:rsidR="007C43A9" w:rsidRPr="00283924" w:rsidTr="007C43A9">
        <w:trPr>
          <w:trHeight w:val="3990"/>
        </w:trPr>
        <w:tc>
          <w:tcPr>
            <w:tcW w:w="1972" w:type="dxa"/>
            <w:tcBorders>
              <w:top w:val="single" w:sz="6" w:space="0" w:color="CCCCCC"/>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center"/>
            <w:hideMark/>
          </w:tcPr>
          <w:p w:rsidR="007C43A9" w:rsidRPr="00283924" w:rsidRDefault="007C43A9" w:rsidP="007C43A9">
            <w:pPr>
              <w:spacing w:after="0" w:line="240" w:lineRule="auto"/>
              <w:rPr>
                <w:rFonts w:ascii="Arial" w:hAnsi="Arial" w:cs="Arial"/>
                <w:b/>
                <w:bCs/>
                <w:color w:val="444444"/>
                <w:sz w:val="18"/>
                <w:szCs w:val="18"/>
              </w:rPr>
            </w:pPr>
            <w:r w:rsidRPr="00283924">
              <w:rPr>
                <w:rFonts w:ascii="Arial" w:hAnsi="Arial" w:cs="Arial"/>
                <w:b/>
                <w:bCs/>
                <w:color w:val="444444"/>
                <w:sz w:val="18"/>
                <w:szCs w:val="18"/>
              </w:rPr>
              <w:t xml:space="preserve">Licence Statement </w:t>
            </w:r>
            <w:r w:rsidRPr="00283924">
              <w:rPr>
                <w:rFonts w:ascii="Arial" w:hAnsi="Arial" w:cs="Arial"/>
                <w:b/>
                <w:bCs/>
                <w:color w:val="444444"/>
                <w:sz w:val="18"/>
                <w:szCs w:val="18"/>
              </w:rPr>
              <w:br/>
              <w:t>(Copyright Notice, Limitation of Liability, Attribution)</w:t>
            </w:r>
          </w:p>
        </w:tc>
        <w:tc>
          <w:tcPr>
            <w:tcW w:w="7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C43A9" w:rsidRPr="00313C97" w:rsidRDefault="007C43A9" w:rsidP="007C43A9">
            <w:pPr>
              <w:spacing w:after="0" w:line="240" w:lineRule="auto"/>
              <w:rPr>
                <w:rFonts w:ascii="Arial" w:hAnsi="Arial" w:cs="Arial"/>
                <w:i/>
                <w:color w:val="000000"/>
                <w:sz w:val="18"/>
                <w:szCs w:val="18"/>
              </w:rPr>
            </w:pPr>
            <w:r w:rsidRPr="00313C97">
              <w:rPr>
                <w:rFonts w:ascii="Arial" w:hAnsi="Arial" w:cs="Arial"/>
                <w:i/>
                <w:color w:val="000000"/>
                <w:sz w:val="18"/>
                <w:szCs w:val="18"/>
              </w:rPr>
              <w:t xml:space="preserve">EXAMPLE – PUBLICLY AVAILABLE DATASET: </w:t>
            </w:r>
          </w:p>
          <w:p w:rsidR="007C43A9" w:rsidRPr="00283924" w:rsidRDefault="007C43A9" w:rsidP="007C43A9">
            <w:pPr>
              <w:spacing w:after="0" w:line="240" w:lineRule="auto"/>
              <w:rPr>
                <w:rFonts w:ascii="Arial" w:hAnsi="Arial" w:cs="Arial"/>
                <w:color w:val="000000"/>
                <w:sz w:val="18"/>
                <w:szCs w:val="18"/>
              </w:rPr>
            </w:pPr>
          </w:p>
          <w:p w:rsidR="007C43A9" w:rsidRDefault="007C43A9" w:rsidP="007C43A9">
            <w:pPr>
              <w:spacing w:after="0" w:line="240" w:lineRule="auto"/>
              <w:rPr>
                <w:rFonts w:ascii="Arial" w:hAnsi="Arial" w:cs="Arial"/>
                <w:color w:val="000000"/>
                <w:sz w:val="18"/>
                <w:szCs w:val="18"/>
              </w:rPr>
            </w:pPr>
            <w:r>
              <w:rPr>
                <w:rFonts w:ascii="Arial" w:hAnsi="Arial" w:cs="Arial"/>
                <w:color w:val="000000"/>
                <w:sz w:val="18"/>
                <w:szCs w:val="18"/>
              </w:rPr>
              <w:t>“</w:t>
            </w:r>
            <w:r w:rsidRPr="00283924">
              <w:rPr>
                <w:rFonts w:ascii="Arial" w:hAnsi="Arial" w:cs="Arial"/>
                <w:color w:val="000000"/>
                <w:sz w:val="18"/>
                <w:szCs w:val="18"/>
              </w:rPr>
              <w:t xml:space="preserve">COPYRIGHT NOTICE </w:t>
            </w:r>
            <w:r w:rsidRPr="00283924">
              <w:rPr>
                <w:rFonts w:ascii="Arial" w:hAnsi="Arial" w:cs="Arial"/>
                <w:color w:val="000000"/>
                <w:sz w:val="18"/>
                <w:szCs w:val="18"/>
              </w:rPr>
              <w:br/>
              <w:t xml:space="preserve">This geotechnical log and its associated data (the Document) is licensed by the Queensland Department of Transport and Main Roads under the Creative Commons Attribution 4.0 Licence (CC BY 4.0). </w:t>
            </w:r>
          </w:p>
          <w:p w:rsidR="007C43A9" w:rsidRDefault="007C43A9" w:rsidP="007C43A9">
            <w:pPr>
              <w:spacing w:after="0" w:line="240" w:lineRule="auto"/>
              <w:rPr>
                <w:rFonts w:ascii="Arial" w:hAnsi="Arial" w:cs="Arial"/>
                <w:color w:val="000000"/>
                <w:sz w:val="18"/>
                <w:szCs w:val="18"/>
              </w:rPr>
            </w:pPr>
          </w:p>
          <w:p w:rsidR="007C43A9" w:rsidRDefault="007C43A9" w:rsidP="007C43A9">
            <w:pPr>
              <w:spacing w:after="0" w:line="240" w:lineRule="auto"/>
              <w:rPr>
                <w:rFonts w:ascii="Arial" w:hAnsi="Arial" w:cs="Arial"/>
                <w:color w:val="000000"/>
                <w:sz w:val="18"/>
                <w:szCs w:val="18"/>
              </w:rPr>
            </w:pPr>
            <w:r>
              <w:rPr>
                <w:rFonts w:ascii="Arial" w:hAnsi="Arial" w:cs="Arial"/>
                <w:color w:val="000000"/>
                <w:sz w:val="18"/>
                <w:szCs w:val="18"/>
              </w:rPr>
              <w:t>ATTRIBUTION</w:t>
            </w:r>
          </w:p>
          <w:p w:rsidR="007C43A9" w:rsidRDefault="007C43A9" w:rsidP="007C43A9">
            <w:pPr>
              <w:spacing w:after="0" w:line="240" w:lineRule="auto"/>
              <w:rPr>
                <w:rFonts w:ascii="Arial" w:hAnsi="Arial" w:cs="Arial"/>
                <w:color w:val="000000"/>
                <w:sz w:val="18"/>
                <w:szCs w:val="18"/>
              </w:rPr>
            </w:pPr>
            <w:r w:rsidRPr="00283924">
              <w:rPr>
                <w:rFonts w:ascii="Arial" w:hAnsi="Arial" w:cs="Arial"/>
                <w:color w:val="000000"/>
                <w:sz w:val="18"/>
                <w:szCs w:val="18"/>
              </w:rPr>
              <w:t>When reusing the Document, in whole or in part, please attribute the Department as follows:</w:t>
            </w:r>
            <w:r>
              <w:rPr>
                <w:rFonts w:ascii="Arial" w:hAnsi="Arial" w:cs="Arial"/>
                <w:color w:val="000000"/>
                <w:sz w:val="18"/>
                <w:szCs w:val="18"/>
              </w:rPr>
              <w:t xml:space="preserve"> </w:t>
            </w:r>
            <w:r w:rsidRPr="00283924">
              <w:rPr>
                <w:rFonts w:ascii="Arial" w:hAnsi="Arial" w:cs="Arial"/>
                <w:color w:val="000000"/>
                <w:sz w:val="18"/>
                <w:szCs w:val="18"/>
              </w:rPr>
              <w:t xml:space="preserve">"(c) State of Queensland (Department of Transport and Main Roads) 2017, </w:t>
            </w:r>
            <w:r w:rsidRPr="00283924">
              <w:rPr>
                <w:rFonts w:ascii="Arial" w:hAnsi="Arial" w:cs="Arial"/>
                <w:color w:val="000000"/>
                <w:sz w:val="18"/>
                <w:szCs w:val="18"/>
              </w:rPr>
              <w:br/>
              <w:t>licensed under the CC BY 4.0 Licence". This licence does not apply to the Queensland Government logo or trademarks.</w:t>
            </w:r>
          </w:p>
          <w:p w:rsidR="007C43A9" w:rsidRDefault="007C43A9" w:rsidP="007C43A9">
            <w:pPr>
              <w:spacing w:after="0" w:line="240" w:lineRule="auto"/>
              <w:rPr>
                <w:rFonts w:ascii="Arial" w:hAnsi="Arial" w:cs="Arial"/>
                <w:color w:val="000000"/>
                <w:sz w:val="18"/>
                <w:szCs w:val="18"/>
              </w:rPr>
            </w:pPr>
            <w:r w:rsidRPr="00283924">
              <w:rPr>
                <w:rFonts w:ascii="Arial" w:hAnsi="Arial" w:cs="Arial"/>
                <w:color w:val="000000"/>
                <w:sz w:val="18"/>
                <w:szCs w:val="18"/>
              </w:rPr>
              <w:br/>
              <w:t>LIMITATION OF LIABILITY</w:t>
            </w:r>
            <w:r w:rsidRPr="00283924">
              <w:rPr>
                <w:rFonts w:ascii="Arial" w:hAnsi="Arial" w:cs="Arial"/>
                <w:color w:val="000000"/>
                <w:sz w:val="18"/>
                <w:szCs w:val="18"/>
              </w:rPr>
              <w:br/>
              <w:t>The CC BY 4.0 Licence contains a comprehensive Disclaimer of Warranties and Limitation of Liability. In addition, please note that this Document was prepared for Departmental use only. Reuse of the Document by anyone for any other purpose could result in error and/or loss. You should obtain</w:t>
            </w:r>
            <w:r w:rsidRPr="00283924">
              <w:rPr>
                <w:rFonts w:ascii="Arial" w:hAnsi="Arial" w:cs="Arial"/>
                <w:color w:val="000000"/>
                <w:sz w:val="18"/>
                <w:szCs w:val="18"/>
              </w:rPr>
              <w:br/>
              <w:t xml:space="preserve">professional advice before making decisions based on the contents of the Document. When reproducing any part of this Document, you must also reproduce this limitation of liability notice in addition to the italicised attribution statement above. Retrieved from the Queensland Geotechnical Database </w:t>
            </w:r>
            <w:hyperlink r:id="rId11" w:history="1">
              <w:r w:rsidRPr="00DD6B5D">
                <w:rPr>
                  <w:rStyle w:val="Hyperlink"/>
                  <w:rFonts w:ascii="Arial" w:hAnsi="Arial" w:cs="Arial"/>
                  <w:sz w:val="18"/>
                  <w:szCs w:val="18"/>
                </w:rPr>
                <w:t>http://qgd.org.au/</w:t>
              </w:r>
            </w:hyperlink>
            <w:r>
              <w:rPr>
                <w:rFonts w:ascii="Arial" w:hAnsi="Arial" w:cs="Arial"/>
                <w:color w:val="000000"/>
                <w:sz w:val="18"/>
                <w:szCs w:val="18"/>
              </w:rPr>
              <w:t>”</w:t>
            </w:r>
          </w:p>
          <w:p w:rsidR="007C43A9" w:rsidRDefault="007C43A9" w:rsidP="007C43A9">
            <w:pPr>
              <w:spacing w:after="0" w:line="240" w:lineRule="auto"/>
              <w:rPr>
                <w:rFonts w:ascii="Arial" w:hAnsi="Arial" w:cs="Arial"/>
                <w:color w:val="000000"/>
                <w:sz w:val="18"/>
                <w:szCs w:val="18"/>
              </w:rPr>
            </w:pPr>
          </w:p>
          <w:p w:rsidR="007C43A9" w:rsidRPr="00313C97" w:rsidRDefault="007C43A9" w:rsidP="007C43A9">
            <w:pPr>
              <w:spacing w:after="0" w:line="240" w:lineRule="auto"/>
              <w:rPr>
                <w:rFonts w:ascii="Arial" w:hAnsi="Arial" w:cs="Arial"/>
                <w:i/>
                <w:color w:val="000000"/>
                <w:sz w:val="18"/>
                <w:szCs w:val="18"/>
              </w:rPr>
            </w:pPr>
            <w:r w:rsidRPr="00313C97">
              <w:rPr>
                <w:rFonts w:ascii="Arial" w:hAnsi="Arial" w:cs="Arial"/>
                <w:i/>
                <w:color w:val="000000"/>
                <w:sz w:val="18"/>
                <w:szCs w:val="18"/>
              </w:rPr>
              <w:t>EXAMPLE – RESTRICTED</w:t>
            </w:r>
            <w:r>
              <w:rPr>
                <w:rFonts w:ascii="Arial" w:hAnsi="Arial" w:cs="Arial"/>
                <w:i/>
                <w:color w:val="000000"/>
                <w:sz w:val="18"/>
                <w:szCs w:val="18"/>
              </w:rPr>
              <w:t xml:space="preserve"> / PRIVATELY HELD</w:t>
            </w:r>
            <w:r w:rsidRPr="00313C97">
              <w:rPr>
                <w:rFonts w:ascii="Arial" w:hAnsi="Arial" w:cs="Arial"/>
                <w:i/>
                <w:color w:val="000000"/>
                <w:sz w:val="18"/>
                <w:szCs w:val="18"/>
              </w:rPr>
              <w:t xml:space="preserve"> DATASET:</w:t>
            </w:r>
          </w:p>
          <w:p w:rsidR="007C43A9" w:rsidRDefault="007C43A9" w:rsidP="007C43A9">
            <w:pPr>
              <w:spacing w:after="0" w:line="240" w:lineRule="auto"/>
              <w:rPr>
                <w:rFonts w:ascii="Arial" w:hAnsi="Arial" w:cs="Arial"/>
                <w:color w:val="000000"/>
                <w:sz w:val="18"/>
                <w:szCs w:val="18"/>
              </w:rPr>
            </w:pPr>
          </w:p>
          <w:p w:rsidR="007C43A9" w:rsidRPr="00283924" w:rsidRDefault="007C43A9" w:rsidP="007C43A9">
            <w:pPr>
              <w:spacing w:after="0" w:line="240" w:lineRule="auto"/>
              <w:rPr>
                <w:rFonts w:ascii="Arial" w:hAnsi="Arial" w:cs="Arial"/>
                <w:color w:val="000000"/>
                <w:sz w:val="18"/>
                <w:szCs w:val="18"/>
              </w:rPr>
            </w:pPr>
            <w:r>
              <w:rPr>
                <w:rFonts w:ascii="Arial" w:hAnsi="Arial" w:cs="Arial"/>
                <w:color w:val="000000"/>
                <w:sz w:val="18"/>
                <w:szCs w:val="18"/>
              </w:rPr>
              <w:t>“</w:t>
            </w:r>
            <w:r w:rsidRPr="007C43A9">
              <w:rPr>
                <w:rFonts w:ascii="Arial" w:hAnsi="Arial" w:cs="Arial"/>
                <w:color w:val="000000"/>
                <w:sz w:val="18"/>
                <w:szCs w:val="18"/>
              </w:rPr>
              <w:t>Copyright of material in this Dataset is the property of XYZ Pty Ltd who used a degree of care, skill and diligence normally exercised by consulting engineers in similar circumstances and locality. No other warranty expressed or implied is made or intended. The Data Owner and Data Publisher are licenced to use any part of this report in accordance with the conditions of the Data Sharing Agreement signed by those parties</w:t>
            </w:r>
            <w:r>
              <w:rPr>
                <w:rFonts w:ascii="Arial" w:hAnsi="Arial" w:cs="Arial"/>
                <w:color w:val="000000"/>
                <w:sz w:val="18"/>
                <w:szCs w:val="18"/>
              </w:rPr>
              <w:t>”</w:t>
            </w:r>
          </w:p>
        </w:tc>
      </w:tr>
      <w:tr w:rsidR="007C43A9" w:rsidRPr="00283924" w:rsidTr="007C43A9">
        <w:trPr>
          <w:trHeight w:val="315"/>
        </w:trPr>
        <w:tc>
          <w:tcPr>
            <w:tcW w:w="1972" w:type="dxa"/>
            <w:tcBorders>
              <w:top w:val="single" w:sz="6" w:space="0" w:color="CCCCCC"/>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center"/>
            <w:hideMark/>
          </w:tcPr>
          <w:p w:rsidR="007C43A9" w:rsidRPr="00283924" w:rsidRDefault="007C43A9" w:rsidP="007C43A9">
            <w:pPr>
              <w:spacing w:after="0" w:line="240" w:lineRule="auto"/>
              <w:rPr>
                <w:rFonts w:ascii="Arial" w:hAnsi="Arial" w:cs="Arial"/>
                <w:b/>
                <w:bCs/>
                <w:color w:val="444444"/>
                <w:sz w:val="18"/>
                <w:szCs w:val="18"/>
              </w:rPr>
            </w:pPr>
            <w:r w:rsidRPr="00283924">
              <w:rPr>
                <w:rFonts w:ascii="Arial" w:hAnsi="Arial" w:cs="Arial"/>
                <w:b/>
                <w:bCs/>
                <w:color w:val="444444"/>
                <w:sz w:val="18"/>
                <w:szCs w:val="18"/>
              </w:rPr>
              <w:t>Year of Dataset</w:t>
            </w:r>
          </w:p>
        </w:tc>
        <w:tc>
          <w:tcPr>
            <w:tcW w:w="7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C43A9" w:rsidRPr="00283924" w:rsidRDefault="007C43A9" w:rsidP="007C43A9">
            <w:pPr>
              <w:spacing w:after="0" w:line="240" w:lineRule="auto"/>
              <w:rPr>
                <w:rFonts w:ascii="Arial" w:hAnsi="Arial" w:cs="Arial"/>
                <w:color w:val="000000"/>
                <w:sz w:val="18"/>
                <w:szCs w:val="18"/>
              </w:rPr>
            </w:pPr>
            <w:r w:rsidRPr="00283924">
              <w:rPr>
                <w:rFonts w:ascii="Arial" w:hAnsi="Arial" w:cs="Arial"/>
                <w:i/>
                <w:sz w:val="18"/>
                <w:szCs w:val="18"/>
              </w:rPr>
              <w:t>EXAMPLE</w:t>
            </w:r>
            <w:r w:rsidRPr="00283924">
              <w:rPr>
                <w:rFonts w:ascii="Arial" w:hAnsi="Arial" w:cs="Arial"/>
                <w:color w:val="000000"/>
                <w:sz w:val="18"/>
                <w:szCs w:val="18"/>
              </w:rPr>
              <w:t xml:space="preserve"> </w:t>
            </w:r>
            <w:r>
              <w:rPr>
                <w:rFonts w:ascii="Arial" w:hAnsi="Arial" w:cs="Arial"/>
                <w:color w:val="000000"/>
                <w:sz w:val="18"/>
                <w:szCs w:val="18"/>
              </w:rPr>
              <w:t>“</w:t>
            </w:r>
            <w:r w:rsidRPr="00283924">
              <w:rPr>
                <w:rFonts w:ascii="Arial" w:hAnsi="Arial" w:cs="Arial"/>
                <w:color w:val="000000"/>
                <w:sz w:val="18"/>
                <w:szCs w:val="18"/>
              </w:rPr>
              <w:t>2017</w:t>
            </w:r>
            <w:r>
              <w:rPr>
                <w:rFonts w:ascii="Arial" w:hAnsi="Arial" w:cs="Arial"/>
                <w:color w:val="000000"/>
                <w:sz w:val="18"/>
                <w:szCs w:val="18"/>
              </w:rPr>
              <w:t>”</w:t>
            </w:r>
          </w:p>
        </w:tc>
      </w:tr>
      <w:tr w:rsidR="007C43A9" w:rsidRPr="00283924" w:rsidTr="007C43A9">
        <w:trPr>
          <w:trHeight w:val="315"/>
        </w:trPr>
        <w:tc>
          <w:tcPr>
            <w:tcW w:w="1972" w:type="dxa"/>
            <w:tcBorders>
              <w:top w:val="single" w:sz="6" w:space="0" w:color="CCCCCC"/>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center"/>
            <w:hideMark/>
          </w:tcPr>
          <w:p w:rsidR="007C43A9" w:rsidRPr="00283924" w:rsidRDefault="007C43A9" w:rsidP="007C43A9">
            <w:pPr>
              <w:spacing w:after="0" w:line="240" w:lineRule="auto"/>
              <w:rPr>
                <w:rFonts w:ascii="Arial" w:hAnsi="Arial" w:cs="Arial"/>
                <w:b/>
                <w:bCs/>
                <w:color w:val="444444"/>
                <w:sz w:val="18"/>
                <w:szCs w:val="18"/>
              </w:rPr>
            </w:pPr>
            <w:r w:rsidRPr="00283924">
              <w:rPr>
                <w:rFonts w:ascii="Arial" w:hAnsi="Arial" w:cs="Arial"/>
                <w:b/>
                <w:bCs/>
                <w:color w:val="444444"/>
                <w:sz w:val="18"/>
                <w:szCs w:val="18"/>
              </w:rPr>
              <w:t>Data Owner</w:t>
            </w:r>
          </w:p>
        </w:tc>
        <w:tc>
          <w:tcPr>
            <w:tcW w:w="7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C43A9" w:rsidRPr="00283924" w:rsidRDefault="007C43A9" w:rsidP="007C43A9">
            <w:pPr>
              <w:spacing w:after="0" w:line="240" w:lineRule="auto"/>
              <w:rPr>
                <w:rFonts w:ascii="Arial" w:hAnsi="Arial" w:cs="Arial"/>
                <w:color w:val="444444"/>
                <w:sz w:val="18"/>
                <w:szCs w:val="18"/>
              </w:rPr>
            </w:pPr>
            <w:r w:rsidRPr="00283924">
              <w:rPr>
                <w:rFonts w:ascii="Arial" w:hAnsi="Arial" w:cs="Arial"/>
                <w:i/>
                <w:sz w:val="18"/>
                <w:szCs w:val="18"/>
              </w:rPr>
              <w:t>EXAMPLE</w:t>
            </w:r>
            <w:r w:rsidRPr="00283924">
              <w:rPr>
                <w:rFonts w:ascii="Arial" w:hAnsi="Arial" w:cs="Arial"/>
                <w:color w:val="000000"/>
                <w:sz w:val="18"/>
                <w:szCs w:val="18"/>
              </w:rPr>
              <w:t xml:space="preserve"> </w:t>
            </w:r>
            <w:r>
              <w:rPr>
                <w:rFonts w:ascii="Arial" w:hAnsi="Arial" w:cs="Arial"/>
                <w:color w:val="000000"/>
                <w:sz w:val="18"/>
                <w:szCs w:val="18"/>
              </w:rPr>
              <w:t>“</w:t>
            </w:r>
            <w:r w:rsidRPr="00283924">
              <w:rPr>
                <w:rFonts w:ascii="Arial" w:hAnsi="Arial" w:cs="Arial"/>
                <w:color w:val="444444"/>
                <w:sz w:val="18"/>
                <w:szCs w:val="18"/>
              </w:rPr>
              <w:t>Queensland Department of Transport and Main Roads</w:t>
            </w:r>
            <w:r>
              <w:rPr>
                <w:rFonts w:ascii="Arial" w:hAnsi="Arial" w:cs="Arial"/>
                <w:color w:val="444444"/>
                <w:sz w:val="18"/>
                <w:szCs w:val="18"/>
              </w:rPr>
              <w:t>”</w:t>
            </w:r>
          </w:p>
        </w:tc>
      </w:tr>
      <w:tr w:rsidR="007C43A9" w:rsidRPr="00283924" w:rsidTr="007C43A9">
        <w:trPr>
          <w:trHeight w:val="315"/>
        </w:trPr>
        <w:tc>
          <w:tcPr>
            <w:tcW w:w="1972" w:type="dxa"/>
            <w:tcBorders>
              <w:top w:val="single" w:sz="6" w:space="0" w:color="CCCCCC"/>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center"/>
            <w:hideMark/>
          </w:tcPr>
          <w:p w:rsidR="007C43A9" w:rsidRPr="00283924" w:rsidRDefault="007C43A9" w:rsidP="007C43A9">
            <w:pPr>
              <w:spacing w:after="0" w:line="240" w:lineRule="auto"/>
              <w:rPr>
                <w:rFonts w:ascii="Arial" w:hAnsi="Arial" w:cs="Arial"/>
                <w:b/>
                <w:bCs/>
                <w:color w:val="444444"/>
                <w:sz w:val="18"/>
                <w:szCs w:val="18"/>
              </w:rPr>
            </w:pPr>
            <w:r w:rsidRPr="00283924">
              <w:rPr>
                <w:rFonts w:ascii="Arial" w:hAnsi="Arial" w:cs="Arial"/>
                <w:b/>
                <w:bCs/>
                <w:color w:val="444444"/>
                <w:sz w:val="18"/>
                <w:szCs w:val="18"/>
              </w:rPr>
              <w:t>Data Publisher</w:t>
            </w:r>
          </w:p>
        </w:tc>
        <w:tc>
          <w:tcPr>
            <w:tcW w:w="7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C43A9" w:rsidRPr="00283924" w:rsidRDefault="007C43A9" w:rsidP="007C43A9">
            <w:pPr>
              <w:spacing w:after="0" w:line="240" w:lineRule="auto"/>
              <w:rPr>
                <w:rFonts w:ascii="Arial" w:hAnsi="Arial" w:cs="Arial"/>
                <w:color w:val="444444"/>
                <w:sz w:val="18"/>
                <w:szCs w:val="18"/>
              </w:rPr>
            </w:pPr>
            <w:r w:rsidRPr="00283924">
              <w:rPr>
                <w:rFonts w:ascii="Arial" w:hAnsi="Arial" w:cs="Arial"/>
                <w:i/>
                <w:sz w:val="18"/>
                <w:szCs w:val="18"/>
              </w:rPr>
              <w:t>EXAMPLE</w:t>
            </w:r>
            <w:r w:rsidRPr="00283924">
              <w:rPr>
                <w:rFonts w:ascii="Arial" w:hAnsi="Arial" w:cs="Arial"/>
                <w:color w:val="000000"/>
                <w:sz w:val="18"/>
                <w:szCs w:val="18"/>
              </w:rPr>
              <w:t xml:space="preserve"> </w:t>
            </w:r>
            <w:r>
              <w:rPr>
                <w:rFonts w:ascii="Arial" w:hAnsi="Arial" w:cs="Arial"/>
                <w:color w:val="000000"/>
                <w:sz w:val="18"/>
                <w:szCs w:val="18"/>
              </w:rPr>
              <w:t>“</w:t>
            </w:r>
            <w:r w:rsidRPr="00283924">
              <w:rPr>
                <w:rFonts w:ascii="Arial" w:hAnsi="Arial" w:cs="Arial"/>
                <w:color w:val="444444"/>
                <w:sz w:val="18"/>
                <w:szCs w:val="18"/>
              </w:rPr>
              <w:t>Queensland Department of Transport and Main Roads</w:t>
            </w:r>
            <w:r>
              <w:rPr>
                <w:rFonts w:ascii="Arial" w:hAnsi="Arial" w:cs="Arial"/>
                <w:color w:val="444444"/>
                <w:sz w:val="18"/>
                <w:szCs w:val="18"/>
              </w:rPr>
              <w:t>”</w:t>
            </w:r>
          </w:p>
        </w:tc>
      </w:tr>
      <w:tr w:rsidR="007C43A9" w:rsidRPr="00283924" w:rsidTr="007C43A9">
        <w:trPr>
          <w:trHeight w:val="315"/>
        </w:trPr>
        <w:tc>
          <w:tcPr>
            <w:tcW w:w="1972" w:type="dxa"/>
            <w:tcBorders>
              <w:top w:val="single" w:sz="6" w:space="0" w:color="CCCCCC"/>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center"/>
            <w:hideMark/>
          </w:tcPr>
          <w:p w:rsidR="007C43A9" w:rsidRPr="00283924" w:rsidRDefault="007C43A9" w:rsidP="007C43A9">
            <w:pPr>
              <w:spacing w:after="0" w:line="240" w:lineRule="auto"/>
              <w:rPr>
                <w:rFonts w:ascii="Arial" w:hAnsi="Arial" w:cs="Arial"/>
                <w:b/>
                <w:bCs/>
                <w:color w:val="444444"/>
                <w:sz w:val="18"/>
                <w:szCs w:val="18"/>
              </w:rPr>
            </w:pPr>
            <w:r w:rsidRPr="00283924">
              <w:rPr>
                <w:rFonts w:ascii="Arial" w:hAnsi="Arial" w:cs="Arial"/>
                <w:b/>
                <w:bCs/>
                <w:color w:val="444444"/>
                <w:sz w:val="18"/>
                <w:szCs w:val="18"/>
              </w:rPr>
              <w:t>Data Uploader</w:t>
            </w:r>
          </w:p>
        </w:tc>
        <w:tc>
          <w:tcPr>
            <w:tcW w:w="7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C43A9" w:rsidRPr="00313C97" w:rsidRDefault="007C43A9" w:rsidP="007C43A9">
            <w:pPr>
              <w:spacing w:after="0" w:line="240" w:lineRule="auto"/>
            </w:pPr>
            <w:r w:rsidRPr="00313C97">
              <w:rPr>
                <w:rFonts w:ascii="Arial" w:hAnsi="Arial" w:cs="Arial"/>
                <w:i/>
                <w:color w:val="444444"/>
                <w:sz w:val="18"/>
                <w:szCs w:val="18"/>
              </w:rPr>
              <w:t>EXAMPLE</w:t>
            </w:r>
            <w:r w:rsidRPr="00313C97">
              <w:rPr>
                <w:rFonts w:ascii="Arial" w:hAnsi="Arial" w:cs="Arial"/>
                <w:color w:val="444444"/>
                <w:sz w:val="18"/>
                <w:szCs w:val="18"/>
              </w:rPr>
              <w:t xml:space="preserve"> “XYZ Pty Ltd” </w:t>
            </w:r>
            <w:r w:rsidRPr="00313C97">
              <w:rPr>
                <w:rFonts w:ascii="Arial" w:hAnsi="Arial" w:cs="Arial"/>
                <w:i/>
                <w:color w:val="444444"/>
                <w:sz w:val="18"/>
                <w:szCs w:val="18"/>
              </w:rPr>
              <w:t>if known at time of completing this form</w:t>
            </w:r>
          </w:p>
        </w:tc>
      </w:tr>
    </w:tbl>
    <w:p w:rsidR="00B517B3" w:rsidRDefault="00B517B3" w:rsidP="00283924">
      <w:pPr>
        <w:spacing w:after="0" w:line="240" w:lineRule="auto"/>
      </w:pPr>
    </w:p>
    <w:sectPr w:rsidR="00B517B3" w:rsidSect="00467562">
      <w:pgSz w:w="11906" w:h="16838"/>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D30" w:rsidRDefault="001B3D30" w:rsidP="008A3087">
      <w:pPr>
        <w:spacing w:after="0" w:line="240" w:lineRule="auto"/>
      </w:pPr>
      <w:r>
        <w:separator/>
      </w:r>
    </w:p>
  </w:endnote>
  <w:endnote w:type="continuationSeparator" w:id="0">
    <w:p w:rsidR="001B3D30" w:rsidRDefault="001B3D30" w:rsidP="008A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D30" w:rsidRDefault="001B3D30" w:rsidP="008A3087">
      <w:pPr>
        <w:spacing w:after="0" w:line="240" w:lineRule="auto"/>
      </w:pPr>
      <w:r>
        <w:separator/>
      </w:r>
    </w:p>
  </w:footnote>
  <w:footnote w:type="continuationSeparator" w:id="0">
    <w:p w:rsidR="001B3D30" w:rsidRDefault="001B3D30" w:rsidP="008A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310A"/>
    <w:multiLevelType w:val="hybridMultilevel"/>
    <w:tmpl w:val="21BEF2E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EB32288"/>
    <w:multiLevelType w:val="multilevel"/>
    <w:tmpl w:val="01A8CD2E"/>
    <w:lvl w:ilvl="0">
      <w:start w:val="1"/>
      <w:numFmt w:val="decimal"/>
      <w:lvlText w:val="%1."/>
      <w:lvlJc w:val="left"/>
      <w:pPr>
        <w:ind w:left="360" w:hanging="360"/>
      </w:pPr>
      <w:rPr>
        <w:rFonts w:hint="default"/>
        <w:b/>
      </w:rPr>
    </w:lvl>
    <w:lvl w:ilvl="1">
      <w:start w:val="1"/>
      <w:numFmt w:val="decimal"/>
      <w:lvlText w:val="%1.%2."/>
      <w:lvlJc w:val="left"/>
      <w:pPr>
        <w:ind w:left="792" w:hanging="432"/>
      </w:pPr>
      <w:rPr>
        <w:sz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D50F49"/>
    <w:multiLevelType w:val="hybridMultilevel"/>
    <w:tmpl w:val="521E9FD0"/>
    <w:lvl w:ilvl="0" w:tplc="EF68F8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4A0AFD"/>
    <w:multiLevelType w:val="hybridMultilevel"/>
    <w:tmpl w:val="6B0AC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AA55A8"/>
    <w:multiLevelType w:val="hybridMultilevel"/>
    <w:tmpl w:val="B8EE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5410F3"/>
    <w:multiLevelType w:val="hybridMultilevel"/>
    <w:tmpl w:val="D3A89178"/>
    <w:lvl w:ilvl="0" w:tplc="EF68F8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6C"/>
    <w:rsid w:val="00080DC6"/>
    <w:rsid w:val="001304D4"/>
    <w:rsid w:val="001530B0"/>
    <w:rsid w:val="001B3D30"/>
    <w:rsid w:val="001E468B"/>
    <w:rsid w:val="00283924"/>
    <w:rsid w:val="002A6F74"/>
    <w:rsid w:val="002D53FF"/>
    <w:rsid w:val="00313C97"/>
    <w:rsid w:val="00346DDF"/>
    <w:rsid w:val="00354360"/>
    <w:rsid w:val="00467562"/>
    <w:rsid w:val="00496F05"/>
    <w:rsid w:val="004D50B7"/>
    <w:rsid w:val="005B66EF"/>
    <w:rsid w:val="005C106C"/>
    <w:rsid w:val="00632CEA"/>
    <w:rsid w:val="006C56EE"/>
    <w:rsid w:val="007C43A9"/>
    <w:rsid w:val="00823D83"/>
    <w:rsid w:val="008A3087"/>
    <w:rsid w:val="009C35C5"/>
    <w:rsid w:val="00B00A7E"/>
    <w:rsid w:val="00B30932"/>
    <w:rsid w:val="00B32A34"/>
    <w:rsid w:val="00B517B3"/>
    <w:rsid w:val="00BA73FF"/>
    <w:rsid w:val="00C1005F"/>
    <w:rsid w:val="00C63275"/>
    <w:rsid w:val="00D528FC"/>
    <w:rsid w:val="00D576C6"/>
    <w:rsid w:val="00E87AEE"/>
    <w:rsid w:val="00F20F38"/>
    <w:rsid w:val="00F830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65EB5"/>
  <w15:chartTrackingRefBased/>
  <w15:docId w15:val="{33A0CB33-AFE9-4D75-834F-A75322CD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rsid w:val="005C10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C106C"/>
    <w:rPr>
      <w:b/>
      <w:bCs/>
    </w:rPr>
  </w:style>
  <w:style w:type="paragraph" w:customStyle="1" w:styleId="numbered">
    <w:name w:val="numbered"/>
    <w:basedOn w:val="Normal"/>
    <w:rsid w:val="005C10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ght-blue">
    <w:name w:val="light-blue"/>
    <w:basedOn w:val="DefaultParagraphFont"/>
    <w:rsid w:val="005C106C"/>
  </w:style>
  <w:style w:type="paragraph" w:customStyle="1" w:styleId="l2">
    <w:name w:val="l2"/>
    <w:basedOn w:val="Normal"/>
    <w:rsid w:val="005C106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87AEE"/>
    <w:pPr>
      <w:ind w:left="720"/>
      <w:contextualSpacing/>
    </w:pPr>
  </w:style>
  <w:style w:type="table" w:styleId="TableGrid">
    <w:name w:val="Table Grid"/>
    <w:basedOn w:val="TableNormal"/>
    <w:uiPriority w:val="39"/>
    <w:rsid w:val="0049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6EF"/>
    <w:rPr>
      <w:color w:val="0563C1" w:themeColor="hyperlink"/>
      <w:u w:val="single"/>
    </w:rPr>
  </w:style>
  <w:style w:type="character" w:styleId="UnresolvedMention">
    <w:name w:val="Unresolved Mention"/>
    <w:basedOn w:val="DefaultParagraphFont"/>
    <w:uiPriority w:val="99"/>
    <w:semiHidden/>
    <w:unhideWhenUsed/>
    <w:rsid w:val="005B66EF"/>
    <w:rPr>
      <w:color w:val="605E5C"/>
      <w:shd w:val="clear" w:color="auto" w:fill="E1DFDD"/>
    </w:rPr>
  </w:style>
  <w:style w:type="paragraph" w:styleId="Header">
    <w:name w:val="header"/>
    <w:basedOn w:val="Normal"/>
    <w:link w:val="HeaderChar"/>
    <w:uiPriority w:val="99"/>
    <w:unhideWhenUsed/>
    <w:rsid w:val="008A3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087"/>
  </w:style>
  <w:style w:type="paragraph" w:styleId="Footer">
    <w:name w:val="footer"/>
    <w:basedOn w:val="Normal"/>
    <w:link w:val="FooterChar"/>
    <w:uiPriority w:val="99"/>
    <w:unhideWhenUsed/>
    <w:rsid w:val="008A3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08733">
      <w:bodyDiv w:val="1"/>
      <w:marLeft w:val="0"/>
      <w:marRight w:val="0"/>
      <w:marTop w:val="0"/>
      <w:marBottom w:val="0"/>
      <w:divBdr>
        <w:top w:val="none" w:sz="0" w:space="0" w:color="auto"/>
        <w:left w:val="none" w:sz="0" w:space="0" w:color="auto"/>
        <w:bottom w:val="none" w:sz="0" w:space="0" w:color="auto"/>
        <w:right w:val="none" w:sz="0" w:space="0" w:color="auto"/>
      </w:divBdr>
      <w:divsChild>
        <w:div w:id="44528853">
          <w:marLeft w:val="0"/>
          <w:marRight w:val="0"/>
          <w:marTop w:val="0"/>
          <w:marBottom w:val="0"/>
          <w:divBdr>
            <w:top w:val="none" w:sz="0" w:space="0" w:color="auto"/>
            <w:left w:val="none" w:sz="0" w:space="0" w:color="auto"/>
            <w:bottom w:val="none" w:sz="0" w:space="0" w:color="auto"/>
            <w:right w:val="none" w:sz="0" w:space="0" w:color="auto"/>
          </w:divBdr>
        </w:div>
        <w:div w:id="94717981">
          <w:marLeft w:val="0"/>
          <w:marRight w:val="0"/>
          <w:marTop w:val="0"/>
          <w:marBottom w:val="0"/>
          <w:divBdr>
            <w:top w:val="none" w:sz="0" w:space="0" w:color="auto"/>
            <w:left w:val="none" w:sz="0" w:space="0" w:color="auto"/>
            <w:bottom w:val="none" w:sz="0" w:space="0" w:color="auto"/>
            <w:right w:val="none" w:sz="0" w:space="0" w:color="auto"/>
          </w:divBdr>
        </w:div>
        <w:div w:id="98766129">
          <w:marLeft w:val="0"/>
          <w:marRight w:val="0"/>
          <w:marTop w:val="0"/>
          <w:marBottom w:val="0"/>
          <w:divBdr>
            <w:top w:val="none" w:sz="0" w:space="0" w:color="auto"/>
            <w:left w:val="none" w:sz="0" w:space="0" w:color="auto"/>
            <w:bottom w:val="none" w:sz="0" w:space="0" w:color="auto"/>
            <w:right w:val="none" w:sz="0" w:space="0" w:color="auto"/>
          </w:divBdr>
        </w:div>
        <w:div w:id="200048489">
          <w:marLeft w:val="0"/>
          <w:marRight w:val="0"/>
          <w:marTop w:val="0"/>
          <w:marBottom w:val="0"/>
          <w:divBdr>
            <w:top w:val="none" w:sz="0" w:space="0" w:color="auto"/>
            <w:left w:val="none" w:sz="0" w:space="0" w:color="auto"/>
            <w:bottom w:val="none" w:sz="0" w:space="0" w:color="auto"/>
            <w:right w:val="none" w:sz="0" w:space="0" w:color="auto"/>
          </w:divBdr>
        </w:div>
        <w:div w:id="333806206">
          <w:marLeft w:val="0"/>
          <w:marRight w:val="0"/>
          <w:marTop w:val="0"/>
          <w:marBottom w:val="0"/>
          <w:divBdr>
            <w:top w:val="none" w:sz="0" w:space="0" w:color="auto"/>
            <w:left w:val="none" w:sz="0" w:space="0" w:color="auto"/>
            <w:bottom w:val="none" w:sz="0" w:space="0" w:color="auto"/>
            <w:right w:val="none" w:sz="0" w:space="0" w:color="auto"/>
          </w:divBdr>
          <w:divsChild>
            <w:div w:id="1131480378">
              <w:marLeft w:val="0"/>
              <w:marRight w:val="0"/>
              <w:marTop w:val="0"/>
              <w:marBottom w:val="0"/>
              <w:divBdr>
                <w:top w:val="none" w:sz="0" w:space="0" w:color="auto"/>
                <w:left w:val="none" w:sz="0" w:space="0" w:color="auto"/>
                <w:bottom w:val="none" w:sz="0" w:space="0" w:color="auto"/>
                <w:right w:val="none" w:sz="0" w:space="0" w:color="auto"/>
              </w:divBdr>
            </w:div>
          </w:divsChild>
        </w:div>
        <w:div w:id="425272421">
          <w:marLeft w:val="0"/>
          <w:marRight w:val="0"/>
          <w:marTop w:val="0"/>
          <w:marBottom w:val="0"/>
          <w:divBdr>
            <w:top w:val="none" w:sz="0" w:space="0" w:color="auto"/>
            <w:left w:val="none" w:sz="0" w:space="0" w:color="auto"/>
            <w:bottom w:val="none" w:sz="0" w:space="0" w:color="auto"/>
            <w:right w:val="none" w:sz="0" w:space="0" w:color="auto"/>
          </w:divBdr>
        </w:div>
        <w:div w:id="493184790">
          <w:marLeft w:val="0"/>
          <w:marRight w:val="0"/>
          <w:marTop w:val="0"/>
          <w:marBottom w:val="0"/>
          <w:divBdr>
            <w:top w:val="none" w:sz="0" w:space="0" w:color="auto"/>
            <w:left w:val="none" w:sz="0" w:space="0" w:color="auto"/>
            <w:bottom w:val="none" w:sz="0" w:space="0" w:color="auto"/>
            <w:right w:val="none" w:sz="0" w:space="0" w:color="auto"/>
          </w:divBdr>
        </w:div>
        <w:div w:id="514996248">
          <w:marLeft w:val="0"/>
          <w:marRight w:val="0"/>
          <w:marTop w:val="0"/>
          <w:marBottom w:val="0"/>
          <w:divBdr>
            <w:top w:val="none" w:sz="0" w:space="0" w:color="auto"/>
            <w:left w:val="none" w:sz="0" w:space="0" w:color="auto"/>
            <w:bottom w:val="none" w:sz="0" w:space="0" w:color="auto"/>
            <w:right w:val="none" w:sz="0" w:space="0" w:color="auto"/>
          </w:divBdr>
        </w:div>
        <w:div w:id="568227098">
          <w:marLeft w:val="0"/>
          <w:marRight w:val="0"/>
          <w:marTop w:val="0"/>
          <w:marBottom w:val="0"/>
          <w:divBdr>
            <w:top w:val="none" w:sz="0" w:space="0" w:color="auto"/>
            <w:left w:val="none" w:sz="0" w:space="0" w:color="auto"/>
            <w:bottom w:val="none" w:sz="0" w:space="0" w:color="auto"/>
            <w:right w:val="none" w:sz="0" w:space="0" w:color="auto"/>
          </w:divBdr>
        </w:div>
        <w:div w:id="599335430">
          <w:marLeft w:val="0"/>
          <w:marRight w:val="0"/>
          <w:marTop w:val="0"/>
          <w:marBottom w:val="0"/>
          <w:divBdr>
            <w:top w:val="none" w:sz="0" w:space="0" w:color="auto"/>
            <w:left w:val="none" w:sz="0" w:space="0" w:color="auto"/>
            <w:bottom w:val="none" w:sz="0" w:space="0" w:color="auto"/>
            <w:right w:val="none" w:sz="0" w:space="0" w:color="auto"/>
          </w:divBdr>
        </w:div>
        <w:div w:id="690105621">
          <w:marLeft w:val="0"/>
          <w:marRight w:val="0"/>
          <w:marTop w:val="0"/>
          <w:marBottom w:val="0"/>
          <w:divBdr>
            <w:top w:val="none" w:sz="0" w:space="0" w:color="auto"/>
            <w:left w:val="none" w:sz="0" w:space="0" w:color="auto"/>
            <w:bottom w:val="none" w:sz="0" w:space="0" w:color="auto"/>
            <w:right w:val="none" w:sz="0" w:space="0" w:color="auto"/>
          </w:divBdr>
          <w:divsChild>
            <w:div w:id="1582325758">
              <w:marLeft w:val="0"/>
              <w:marRight w:val="0"/>
              <w:marTop w:val="0"/>
              <w:marBottom w:val="0"/>
              <w:divBdr>
                <w:top w:val="none" w:sz="0" w:space="0" w:color="auto"/>
                <w:left w:val="none" w:sz="0" w:space="0" w:color="auto"/>
                <w:bottom w:val="none" w:sz="0" w:space="0" w:color="auto"/>
                <w:right w:val="none" w:sz="0" w:space="0" w:color="auto"/>
              </w:divBdr>
            </w:div>
          </w:divsChild>
        </w:div>
        <w:div w:id="770592253">
          <w:marLeft w:val="0"/>
          <w:marRight w:val="0"/>
          <w:marTop w:val="0"/>
          <w:marBottom w:val="0"/>
          <w:divBdr>
            <w:top w:val="none" w:sz="0" w:space="0" w:color="auto"/>
            <w:left w:val="none" w:sz="0" w:space="0" w:color="auto"/>
            <w:bottom w:val="none" w:sz="0" w:space="0" w:color="auto"/>
            <w:right w:val="none" w:sz="0" w:space="0" w:color="auto"/>
          </w:divBdr>
        </w:div>
        <w:div w:id="811018365">
          <w:marLeft w:val="0"/>
          <w:marRight w:val="0"/>
          <w:marTop w:val="0"/>
          <w:marBottom w:val="0"/>
          <w:divBdr>
            <w:top w:val="none" w:sz="0" w:space="0" w:color="auto"/>
            <w:left w:val="none" w:sz="0" w:space="0" w:color="auto"/>
            <w:bottom w:val="none" w:sz="0" w:space="0" w:color="auto"/>
            <w:right w:val="none" w:sz="0" w:space="0" w:color="auto"/>
          </w:divBdr>
          <w:divsChild>
            <w:div w:id="1498034377">
              <w:marLeft w:val="0"/>
              <w:marRight w:val="0"/>
              <w:marTop w:val="0"/>
              <w:marBottom w:val="0"/>
              <w:divBdr>
                <w:top w:val="none" w:sz="0" w:space="0" w:color="auto"/>
                <w:left w:val="none" w:sz="0" w:space="0" w:color="auto"/>
                <w:bottom w:val="none" w:sz="0" w:space="0" w:color="auto"/>
                <w:right w:val="none" w:sz="0" w:space="0" w:color="auto"/>
              </w:divBdr>
            </w:div>
          </w:divsChild>
        </w:div>
        <w:div w:id="1175877818">
          <w:marLeft w:val="0"/>
          <w:marRight w:val="0"/>
          <w:marTop w:val="0"/>
          <w:marBottom w:val="0"/>
          <w:divBdr>
            <w:top w:val="none" w:sz="0" w:space="0" w:color="auto"/>
            <w:left w:val="none" w:sz="0" w:space="0" w:color="auto"/>
            <w:bottom w:val="none" w:sz="0" w:space="0" w:color="auto"/>
            <w:right w:val="none" w:sz="0" w:space="0" w:color="auto"/>
          </w:divBdr>
        </w:div>
        <w:div w:id="1218784680">
          <w:marLeft w:val="0"/>
          <w:marRight w:val="0"/>
          <w:marTop w:val="0"/>
          <w:marBottom w:val="0"/>
          <w:divBdr>
            <w:top w:val="none" w:sz="0" w:space="0" w:color="auto"/>
            <w:left w:val="none" w:sz="0" w:space="0" w:color="auto"/>
            <w:bottom w:val="none" w:sz="0" w:space="0" w:color="auto"/>
            <w:right w:val="none" w:sz="0" w:space="0" w:color="auto"/>
          </w:divBdr>
        </w:div>
        <w:div w:id="1300186283">
          <w:marLeft w:val="0"/>
          <w:marRight w:val="0"/>
          <w:marTop w:val="0"/>
          <w:marBottom w:val="0"/>
          <w:divBdr>
            <w:top w:val="none" w:sz="0" w:space="0" w:color="auto"/>
            <w:left w:val="none" w:sz="0" w:space="0" w:color="auto"/>
            <w:bottom w:val="none" w:sz="0" w:space="0" w:color="auto"/>
            <w:right w:val="none" w:sz="0" w:space="0" w:color="auto"/>
          </w:divBdr>
          <w:divsChild>
            <w:div w:id="48112164">
              <w:marLeft w:val="0"/>
              <w:marRight w:val="0"/>
              <w:marTop w:val="0"/>
              <w:marBottom w:val="0"/>
              <w:divBdr>
                <w:top w:val="none" w:sz="0" w:space="0" w:color="auto"/>
                <w:left w:val="none" w:sz="0" w:space="0" w:color="auto"/>
                <w:bottom w:val="none" w:sz="0" w:space="0" w:color="auto"/>
                <w:right w:val="none" w:sz="0" w:space="0" w:color="auto"/>
              </w:divBdr>
            </w:div>
          </w:divsChild>
        </w:div>
        <w:div w:id="1316492881">
          <w:marLeft w:val="0"/>
          <w:marRight w:val="0"/>
          <w:marTop w:val="0"/>
          <w:marBottom w:val="0"/>
          <w:divBdr>
            <w:top w:val="none" w:sz="0" w:space="0" w:color="auto"/>
            <w:left w:val="none" w:sz="0" w:space="0" w:color="auto"/>
            <w:bottom w:val="none" w:sz="0" w:space="0" w:color="auto"/>
            <w:right w:val="none" w:sz="0" w:space="0" w:color="auto"/>
          </w:divBdr>
        </w:div>
        <w:div w:id="1421486844">
          <w:marLeft w:val="0"/>
          <w:marRight w:val="0"/>
          <w:marTop w:val="0"/>
          <w:marBottom w:val="0"/>
          <w:divBdr>
            <w:top w:val="none" w:sz="0" w:space="0" w:color="auto"/>
            <w:left w:val="none" w:sz="0" w:space="0" w:color="auto"/>
            <w:bottom w:val="none" w:sz="0" w:space="0" w:color="auto"/>
            <w:right w:val="none" w:sz="0" w:space="0" w:color="auto"/>
          </w:divBdr>
        </w:div>
        <w:div w:id="1477919534">
          <w:marLeft w:val="0"/>
          <w:marRight w:val="0"/>
          <w:marTop w:val="0"/>
          <w:marBottom w:val="0"/>
          <w:divBdr>
            <w:top w:val="none" w:sz="0" w:space="0" w:color="auto"/>
            <w:left w:val="none" w:sz="0" w:space="0" w:color="auto"/>
            <w:bottom w:val="none" w:sz="0" w:space="0" w:color="auto"/>
            <w:right w:val="none" w:sz="0" w:space="0" w:color="auto"/>
          </w:divBdr>
          <w:divsChild>
            <w:div w:id="832600518">
              <w:marLeft w:val="0"/>
              <w:marRight w:val="0"/>
              <w:marTop w:val="0"/>
              <w:marBottom w:val="0"/>
              <w:divBdr>
                <w:top w:val="none" w:sz="0" w:space="0" w:color="auto"/>
                <w:left w:val="none" w:sz="0" w:space="0" w:color="auto"/>
                <w:bottom w:val="none" w:sz="0" w:space="0" w:color="auto"/>
                <w:right w:val="none" w:sz="0" w:space="0" w:color="auto"/>
              </w:divBdr>
            </w:div>
          </w:divsChild>
        </w:div>
        <w:div w:id="1554927538">
          <w:marLeft w:val="0"/>
          <w:marRight w:val="0"/>
          <w:marTop w:val="0"/>
          <w:marBottom w:val="0"/>
          <w:divBdr>
            <w:top w:val="none" w:sz="0" w:space="0" w:color="auto"/>
            <w:left w:val="none" w:sz="0" w:space="0" w:color="auto"/>
            <w:bottom w:val="none" w:sz="0" w:space="0" w:color="auto"/>
            <w:right w:val="none" w:sz="0" w:space="0" w:color="auto"/>
          </w:divBdr>
        </w:div>
        <w:div w:id="1615094232">
          <w:marLeft w:val="0"/>
          <w:marRight w:val="0"/>
          <w:marTop w:val="0"/>
          <w:marBottom w:val="0"/>
          <w:divBdr>
            <w:top w:val="none" w:sz="0" w:space="0" w:color="auto"/>
            <w:left w:val="none" w:sz="0" w:space="0" w:color="auto"/>
            <w:bottom w:val="none" w:sz="0" w:space="0" w:color="auto"/>
            <w:right w:val="none" w:sz="0" w:space="0" w:color="auto"/>
          </w:divBdr>
          <w:divsChild>
            <w:div w:id="1856187094">
              <w:marLeft w:val="0"/>
              <w:marRight w:val="0"/>
              <w:marTop w:val="0"/>
              <w:marBottom w:val="0"/>
              <w:divBdr>
                <w:top w:val="none" w:sz="0" w:space="0" w:color="auto"/>
                <w:left w:val="none" w:sz="0" w:space="0" w:color="auto"/>
                <w:bottom w:val="none" w:sz="0" w:space="0" w:color="auto"/>
                <w:right w:val="none" w:sz="0" w:space="0" w:color="auto"/>
              </w:divBdr>
            </w:div>
          </w:divsChild>
        </w:div>
        <w:div w:id="1747990902">
          <w:marLeft w:val="0"/>
          <w:marRight w:val="0"/>
          <w:marTop w:val="0"/>
          <w:marBottom w:val="0"/>
          <w:divBdr>
            <w:top w:val="none" w:sz="0" w:space="0" w:color="auto"/>
            <w:left w:val="none" w:sz="0" w:space="0" w:color="auto"/>
            <w:bottom w:val="none" w:sz="0" w:space="0" w:color="auto"/>
            <w:right w:val="none" w:sz="0" w:space="0" w:color="auto"/>
          </w:divBdr>
        </w:div>
        <w:div w:id="1794400739">
          <w:marLeft w:val="0"/>
          <w:marRight w:val="0"/>
          <w:marTop w:val="0"/>
          <w:marBottom w:val="0"/>
          <w:divBdr>
            <w:top w:val="none" w:sz="0" w:space="0" w:color="auto"/>
            <w:left w:val="none" w:sz="0" w:space="0" w:color="auto"/>
            <w:bottom w:val="none" w:sz="0" w:space="0" w:color="auto"/>
            <w:right w:val="none" w:sz="0" w:space="0" w:color="auto"/>
          </w:divBdr>
        </w:div>
        <w:div w:id="1952741710">
          <w:marLeft w:val="0"/>
          <w:marRight w:val="0"/>
          <w:marTop w:val="0"/>
          <w:marBottom w:val="0"/>
          <w:divBdr>
            <w:top w:val="none" w:sz="0" w:space="0" w:color="auto"/>
            <w:left w:val="none" w:sz="0" w:space="0" w:color="auto"/>
            <w:bottom w:val="none" w:sz="0" w:space="0" w:color="auto"/>
            <w:right w:val="none" w:sz="0" w:space="0" w:color="auto"/>
          </w:divBdr>
          <w:divsChild>
            <w:div w:id="1945763960">
              <w:marLeft w:val="0"/>
              <w:marRight w:val="0"/>
              <w:marTop w:val="0"/>
              <w:marBottom w:val="0"/>
              <w:divBdr>
                <w:top w:val="none" w:sz="0" w:space="0" w:color="auto"/>
                <w:left w:val="none" w:sz="0" w:space="0" w:color="auto"/>
                <w:bottom w:val="none" w:sz="0" w:space="0" w:color="auto"/>
                <w:right w:val="none" w:sz="0" w:space="0" w:color="auto"/>
              </w:divBdr>
            </w:div>
          </w:divsChild>
        </w:div>
        <w:div w:id="2004971387">
          <w:marLeft w:val="0"/>
          <w:marRight w:val="0"/>
          <w:marTop w:val="0"/>
          <w:marBottom w:val="0"/>
          <w:divBdr>
            <w:top w:val="none" w:sz="0" w:space="0" w:color="auto"/>
            <w:left w:val="none" w:sz="0" w:space="0" w:color="auto"/>
            <w:bottom w:val="none" w:sz="0" w:space="0" w:color="auto"/>
            <w:right w:val="none" w:sz="0" w:space="0" w:color="auto"/>
          </w:divBdr>
          <w:divsChild>
            <w:div w:id="1342269894">
              <w:marLeft w:val="0"/>
              <w:marRight w:val="0"/>
              <w:marTop w:val="0"/>
              <w:marBottom w:val="0"/>
              <w:divBdr>
                <w:top w:val="none" w:sz="0" w:space="0" w:color="auto"/>
                <w:left w:val="none" w:sz="0" w:space="0" w:color="auto"/>
                <w:bottom w:val="none" w:sz="0" w:space="0" w:color="auto"/>
                <w:right w:val="none" w:sz="0" w:space="0" w:color="auto"/>
              </w:divBdr>
            </w:div>
          </w:divsChild>
        </w:div>
        <w:div w:id="2137211761">
          <w:marLeft w:val="0"/>
          <w:marRight w:val="0"/>
          <w:marTop w:val="0"/>
          <w:marBottom w:val="0"/>
          <w:divBdr>
            <w:top w:val="none" w:sz="0" w:space="0" w:color="auto"/>
            <w:left w:val="none" w:sz="0" w:space="0" w:color="auto"/>
            <w:bottom w:val="none" w:sz="0" w:space="0" w:color="auto"/>
            <w:right w:val="none" w:sz="0" w:space="0" w:color="auto"/>
          </w:divBdr>
        </w:div>
      </w:divsChild>
    </w:div>
    <w:div w:id="1043941640">
      <w:bodyDiv w:val="1"/>
      <w:marLeft w:val="0"/>
      <w:marRight w:val="0"/>
      <w:marTop w:val="0"/>
      <w:marBottom w:val="0"/>
      <w:divBdr>
        <w:top w:val="none" w:sz="0" w:space="0" w:color="auto"/>
        <w:left w:val="none" w:sz="0" w:space="0" w:color="auto"/>
        <w:bottom w:val="none" w:sz="0" w:space="0" w:color="auto"/>
        <w:right w:val="none" w:sz="0" w:space="0" w:color="auto"/>
      </w:divBdr>
    </w:div>
    <w:div w:id="17642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reports.com.au/pricing-framew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oreports.com.au/pricing-frame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gd.org.au/" TargetMode="External"/><Relationship Id="rId5" Type="http://schemas.openxmlformats.org/officeDocument/2006/relationships/footnotes" Target="footnotes.xml"/><Relationship Id="rId10" Type="http://schemas.openxmlformats.org/officeDocument/2006/relationships/hyperlink" Target="https://www.georeports.com.au/copyright-guidelines/" TargetMode="External"/><Relationship Id="rId4" Type="http://schemas.openxmlformats.org/officeDocument/2006/relationships/webSettings" Target="webSettings.xml"/><Relationship Id="rId9" Type="http://schemas.openxmlformats.org/officeDocument/2006/relationships/hyperlink" Target="http://creativecommons.org.au/learn/lic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Davies</dc:creator>
  <cp:keywords/>
  <dc:description/>
  <cp:lastModifiedBy>Philip Davies</cp:lastModifiedBy>
  <cp:revision>4</cp:revision>
  <dcterms:created xsi:type="dcterms:W3CDTF">2018-12-11T13:05:00Z</dcterms:created>
  <dcterms:modified xsi:type="dcterms:W3CDTF">2019-01-02T05:32:00Z</dcterms:modified>
</cp:coreProperties>
</file>